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E05032" w:rsidRPr="0048159E" w:rsidRDefault="00E05032" w:rsidP="00D4265C">
      <w:pPr>
        <w:pStyle w:val="2"/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E05032" w:rsidRPr="0048159E" w:rsidRDefault="007547C0" w:rsidP="00D4265C">
      <w:pPr>
        <w:pStyle w:val="2"/>
        <w:spacing w:before="0" w:after="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шестого</w:t>
      </w:r>
      <w:r w:rsidR="00E05032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E05032" w:rsidRPr="0048159E" w:rsidRDefault="00E05032" w:rsidP="00D4265C">
      <w:pPr>
        <w:ind w:firstLine="0"/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E05032" w:rsidRPr="0048159E" w:rsidRDefault="00E05032" w:rsidP="00D4265C">
      <w:pPr>
        <w:pStyle w:val="2"/>
        <w:spacing w:before="0" w:after="2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AC6728">
        <w:rPr>
          <w:rFonts w:ascii="Times New Roman" w:hAnsi="Times New Roman" w:cs="Times New Roman"/>
          <w:color w:val="auto"/>
          <w:sz w:val="28"/>
          <w:szCs w:val="28"/>
        </w:rPr>
        <w:t>1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77"/>
        <w:gridCol w:w="4846"/>
        <w:gridCol w:w="1391"/>
      </w:tblGrid>
      <w:tr w:rsidR="00E05032" w:rsidRPr="0048159E" w:rsidTr="00B57870">
        <w:trPr>
          <w:trHeight w:val="347"/>
        </w:trPr>
        <w:tc>
          <w:tcPr>
            <w:tcW w:w="2977" w:type="dxa"/>
          </w:tcPr>
          <w:p w:rsidR="00E05032" w:rsidRPr="0048159E" w:rsidRDefault="00AC6728" w:rsidP="008A52E4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мая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6B1F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E05032" w:rsidRPr="0048159E" w:rsidRDefault="00AC6728" w:rsidP="008A52E4">
            <w:pPr>
              <w:ind w:right="109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E05032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1391" w:type="dxa"/>
          </w:tcPr>
          <w:p w:rsidR="00E05032" w:rsidRPr="0048159E" w:rsidRDefault="00E05032" w:rsidP="006B2890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E05032" w:rsidRPr="0048159E" w:rsidRDefault="00E05032" w:rsidP="00E05032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</w:tblGrid>
      <w:tr w:rsidR="00E05032" w:rsidRPr="0027675A" w:rsidTr="006D7448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3100A" w:rsidRPr="0027675A" w:rsidRDefault="00E05032" w:rsidP="006B2890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E05032" w:rsidRPr="0027675A" w:rsidRDefault="00E05032" w:rsidP="00D3100A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</w:t>
      </w:r>
      <w:r w:rsidR="003B457B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3B457B" w:rsidRPr="00B57870">
        <w:rPr>
          <w:rFonts w:ascii="Times New Roman" w:hAnsi="Times New Roman" w:cs="Times New Roman"/>
          <w:sz w:val="28"/>
          <w:szCs w:val="28"/>
        </w:rPr>
        <w:t>протокол</w:t>
      </w:r>
      <w:r w:rsidR="00102444">
        <w:rPr>
          <w:rFonts w:ascii="Times New Roman" w:hAnsi="Times New Roman" w:cs="Times New Roman"/>
          <w:sz w:val="28"/>
          <w:szCs w:val="28"/>
        </w:rPr>
        <w:t>а</w:t>
      </w:r>
      <w:r w:rsidR="00987A19" w:rsidRPr="00B57870"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ED47A2" w:rsidRPr="00B57870">
        <w:rPr>
          <w:rFonts w:ascii="Times New Roman" w:hAnsi="Times New Roman" w:cs="Times New Roman"/>
          <w:sz w:val="28"/>
          <w:szCs w:val="28"/>
        </w:rPr>
        <w:t xml:space="preserve"> от</w:t>
      </w:r>
      <w:r w:rsidR="00102444">
        <w:rPr>
          <w:rFonts w:ascii="Times New Roman" w:hAnsi="Times New Roman" w:cs="Times New Roman"/>
          <w:sz w:val="28"/>
          <w:szCs w:val="28"/>
        </w:rPr>
        <w:t>16</w:t>
      </w:r>
      <w:r w:rsidR="00022785" w:rsidRPr="00C053D0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57870" w:rsidRPr="00B57870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3B457B" w:rsidRPr="00B57870">
        <w:rPr>
          <w:rFonts w:ascii="Times New Roman" w:hAnsi="Times New Roman" w:cs="Times New Roman"/>
          <w:sz w:val="28"/>
          <w:szCs w:val="28"/>
        </w:rPr>
        <w:t xml:space="preserve"> и заключени</w:t>
      </w:r>
      <w:r w:rsidR="00102444">
        <w:rPr>
          <w:rFonts w:ascii="Times New Roman" w:hAnsi="Times New Roman" w:cs="Times New Roman"/>
          <w:sz w:val="28"/>
          <w:szCs w:val="28"/>
        </w:rPr>
        <w:t>я</w:t>
      </w:r>
      <w:r w:rsidR="00987A19" w:rsidRPr="00B57870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 о результатах публичных слушаний от</w:t>
      </w:r>
      <w:r w:rsidR="00787E25">
        <w:rPr>
          <w:rFonts w:ascii="Times New Roman" w:hAnsi="Times New Roman" w:cs="Times New Roman"/>
          <w:sz w:val="28"/>
          <w:szCs w:val="28"/>
        </w:rPr>
        <w:t>23</w:t>
      </w:r>
      <w:bookmarkStart w:id="0" w:name="_GoBack"/>
      <w:bookmarkEnd w:id="0"/>
      <w:r w:rsidR="00022785" w:rsidRPr="00C053D0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B57870" w:rsidRPr="00E65873">
        <w:rPr>
          <w:rFonts w:ascii="Times New Roman" w:hAnsi="Times New Roman" w:cs="Times New Roman"/>
          <w:sz w:val="28"/>
          <w:szCs w:val="28"/>
        </w:rPr>
        <w:t>202</w:t>
      </w:r>
      <w:r w:rsidR="006B1F9F">
        <w:rPr>
          <w:rFonts w:ascii="Times New Roman" w:hAnsi="Times New Roman" w:cs="Times New Roman"/>
          <w:sz w:val="28"/>
          <w:szCs w:val="28"/>
        </w:rPr>
        <w:t>1</w:t>
      </w:r>
      <w:r w:rsidR="00B57870" w:rsidRPr="00B57870">
        <w:rPr>
          <w:rFonts w:ascii="Times New Roman" w:hAnsi="Times New Roman" w:cs="Times New Roman"/>
          <w:sz w:val="28"/>
          <w:szCs w:val="28"/>
        </w:rPr>
        <w:t xml:space="preserve"> года</w:t>
      </w:r>
      <w:r w:rsidR="004C6402" w:rsidRPr="00B578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предложени</w:t>
      </w:r>
      <w:r w:rsidR="00AE47DF">
        <w:rPr>
          <w:rFonts w:ascii="Times New Roman" w:hAnsi="Times New Roman" w:cs="Times New Roman"/>
          <w:sz w:val="28"/>
          <w:szCs w:val="28"/>
        </w:rPr>
        <w:t>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(постановления Администрации города Элисты), руководствуясь статьей 20 Устава города Элисты,</w:t>
      </w:r>
    </w:p>
    <w:p w:rsidR="00E05032" w:rsidRPr="0027675A" w:rsidRDefault="00E05032" w:rsidP="00E0503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05032" w:rsidRDefault="00E05032" w:rsidP="001E6C9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№7, 24 июля 2014 года №5, </w:t>
      </w:r>
      <w:r>
        <w:rPr>
          <w:rFonts w:ascii="Times New Roman" w:hAnsi="Times New Roman" w:cs="Times New Roman"/>
          <w:sz w:val="28"/>
          <w:szCs w:val="28"/>
        </w:rPr>
        <w:t xml:space="preserve">25 декабря 2014 года №4, </w:t>
      </w:r>
      <w:r w:rsidRPr="0027675A">
        <w:rPr>
          <w:rFonts w:ascii="Times New Roman" w:hAnsi="Times New Roman" w:cs="Times New Roman"/>
          <w:sz w:val="28"/>
          <w:szCs w:val="28"/>
        </w:rPr>
        <w:t>19 марта 2015 года №12</w:t>
      </w:r>
      <w:r>
        <w:rPr>
          <w:rFonts w:ascii="Times New Roman" w:hAnsi="Times New Roman" w:cs="Times New Roman"/>
          <w:sz w:val="28"/>
          <w:szCs w:val="28"/>
        </w:rPr>
        <w:t>, 11 июня 2015 года №11, 28 июля 2015 года №2, 17 сентября 2015 года №10</w:t>
      </w:r>
      <w:r w:rsidR="003F661E">
        <w:rPr>
          <w:rFonts w:ascii="Times New Roman" w:hAnsi="Times New Roman" w:cs="Times New Roman"/>
          <w:sz w:val="28"/>
          <w:szCs w:val="28"/>
        </w:rPr>
        <w:t xml:space="preserve">, </w:t>
      </w:r>
      <w:r w:rsidR="00C33B3B">
        <w:rPr>
          <w:rFonts w:ascii="Times New Roman" w:hAnsi="Times New Roman" w:cs="Times New Roman"/>
          <w:sz w:val="28"/>
          <w:szCs w:val="28"/>
        </w:rPr>
        <w:t>24 декабря</w:t>
      </w:r>
      <w:r w:rsidR="007208E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C33B3B">
        <w:rPr>
          <w:rFonts w:ascii="Times New Roman" w:hAnsi="Times New Roman" w:cs="Times New Roman"/>
          <w:sz w:val="28"/>
          <w:szCs w:val="28"/>
        </w:rPr>
        <w:t xml:space="preserve"> №</w:t>
      </w:r>
      <w:r w:rsidR="007208EC">
        <w:rPr>
          <w:rFonts w:ascii="Times New Roman" w:hAnsi="Times New Roman" w:cs="Times New Roman"/>
          <w:sz w:val="28"/>
          <w:szCs w:val="28"/>
        </w:rPr>
        <w:t>16</w:t>
      </w:r>
      <w:r w:rsidR="003E5E6C">
        <w:rPr>
          <w:rFonts w:ascii="Times New Roman" w:hAnsi="Times New Roman" w:cs="Times New Roman"/>
          <w:sz w:val="28"/>
          <w:szCs w:val="28"/>
        </w:rPr>
        <w:t>, 24 марта 2016 года №24</w:t>
      </w:r>
      <w:r w:rsidR="004C6290">
        <w:rPr>
          <w:rFonts w:ascii="Times New Roman" w:hAnsi="Times New Roman" w:cs="Times New Roman"/>
          <w:sz w:val="28"/>
          <w:szCs w:val="28"/>
        </w:rPr>
        <w:t>, 16 июня 2016 года №14</w:t>
      </w:r>
      <w:r w:rsidR="00741A42">
        <w:rPr>
          <w:rFonts w:ascii="Times New Roman" w:hAnsi="Times New Roman" w:cs="Times New Roman"/>
          <w:sz w:val="28"/>
          <w:szCs w:val="28"/>
        </w:rPr>
        <w:t>, 29 сентября 2016 года №16</w:t>
      </w:r>
      <w:r w:rsidR="002B4470">
        <w:rPr>
          <w:rFonts w:ascii="Times New Roman" w:hAnsi="Times New Roman" w:cs="Times New Roman"/>
          <w:sz w:val="28"/>
          <w:szCs w:val="28"/>
        </w:rPr>
        <w:t>, 22 декабря 2016 года №15</w:t>
      </w:r>
      <w:r w:rsidR="00C8274D">
        <w:rPr>
          <w:rFonts w:ascii="Times New Roman" w:hAnsi="Times New Roman" w:cs="Times New Roman"/>
          <w:sz w:val="28"/>
          <w:szCs w:val="28"/>
        </w:rPr>
        <w:t xml:space="preserve">, </w:t>
      </w:r>
      <w:r w:rsidR="00A47250">
        <w:rPr>
          <w:rFonts w:ascii="Times New Roman" w:hAnsi="Times New Roman" w:cs="Times New Roman"/>
          <w:sz w:val="28"/>
          <w:szCs w:val="28"/>
        </w:rPr>
        <w:t>15 июня 2017 года №19</w:t>
      </w:r>
      <w:r w:rsidR="00B94211">
        <w:rPr>
          <w:rFonts w:ascii="Times New Roman" w:hAnsi="Times New Roman" w:cs="Times New Roman"/>
          <w:sz w:val="28"/>
          <w:szCs w:val="28"/>
        </w:rPr>
        <w:t>, 21 декабря 2017 года №10</w:t>
      </w:r>
      <w:r w:rsidR="00ED47A2">
        <w:rPr>
          <w:rFonts w:ascii="Times New Roman" w:hAnsi="Times New Roman" w:cs="Times New Roman"/>
          <w:sz w:val="28"/>
          <w:szCs w:val="28"/>
        </w:rPr>
        <w:t>, 31 мая 2018 года №11</w:t>
      </w:r>
      <w:r w:rsidR="009850E1">
        <w:rPr>
          <w:rFonts w:ascii="Times New Roman" w:hAnsi="Times New Roman" w:cs="Times New Roman"/>
          <w:sz w:val="28"/>
          <w:szCs w:val="28"/>
        </w:rPr>
        <w:t>, 6 сентября 2018 года №14</w:t>
      </w:r>
      <w:r w:rsidR="00801521">
        <w:rPr>
          <w:rFonts w:ascii="Times New Roman" w:hAnsi="Times New Roman" w:cs="Times New Roman"/>
          <w:sz w:val="28"/>
          <w:szCs w:val="28"/>
        </w:rPr>
        <w:t>, 6 июня 2019 года №9</w:t>
      </w:r>
      <w:r w:rsidR="00962A9E">
        <w:rPr>
          <w:rFonts w:ascii="Times New Roman" w:hAnsi="Times New Roman" w:cs="Times New Roman"/>
          <w:sz w:val="28"/>
          <w:szCs w:val="28"/>
        </w:rPr>
        <w:t>, 29 августа 2019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962A9E">
        <w:rPr>
          <w:rFonts w:ascii="Times New Roman" w:hAnsi="Times New Roman" w:cs="Times New Roman"/>
          <w:sz w:val="28"/>
          <w:szCs w:val="28"/>
        </w:rPr>
        <w:t xml:space="preserve"> №7</w:t>
      </w:r>
      <w:r w:rsidR="003B457B">
        <w:rPr>
          <w:rFonts w:ascii="Times New Roman" w:hAnsi="Times New Roman" w:cs="Times New Roman"/>
          <w:sz w:val="28"/>
          <w:szCs w:val="28"/>
        </w:rPr>
        <w:t>, 27 ноября 2019 года №4</w:t>
      </w:r>
      <w:r w:rsidR="00AE47DF">
        <w:rPr>
          <w:rFonts w:ascii="Times New Roman" w:hAnsi="Times New Roman" w:cs="Times New Roman"/>
          <w:sz w:val="28"/>
          <w:szCs w:val="28"/>
        </w:rPr>
        <w:t>, 26 декабря 2019 года № 4</w:t>
      </w:r>
      <w:r w:rsidR="004449DE">
        <w:rPr>
          <w:rFonts w:ascii="Times New Roman" w:hAnsi="Times New Roman" w:cs="Times New Roman"/>
          <w:sz w:val="28"/>
          <w:szCs w:val="28"/>
        </w:rPr>
        <w:t>, 26 мая 2020 года №3</w:t>
      </w:r>
      <w:r w:rsidR="006E1F7C">
        <w:rPr>
          <w:rFonts w:ascii="Times New Roman" w:hAnsi="Times New Roman" w:cs="Times New Roman"/>
          <w:sz w:val="28"/>
          <w:szCs w:val="28"/>
        </w:rPr>
        <w:t>, 25 июня 2020 года № 13</w:t>
      </w:r>
      <w:r w:rsidR="00C33682">
        <w:rPr>
          <w:rFonts w:ascii="Times New Roman" w:hAnsi="Times New Roman" w:cs="Times New Roman"/>
          <w:sz w:val="28"/>
          <w:szCs w:val="28"/>
        </w:rPr>
        <w:t>, 23 июля 2020</w:t>
      </w:r>
      <w:r w:rsidR="00DA1543">
        <w:rPr>
          <w:rFonts w:ascii="Times New Roman" w:hAnsi="Times New Roman" w:cs="Times New Roman"/>
          <w:sz w:val="28"/>
          <w:szCs w:val="28"/>
        </w:rPr>
        <w:t xml:space="preserve"> года</w:t>
      </w:r>
      <w:r w:rsidR="00C33682">
        <w:rPr>
          <w:rFonts w:ascii="Times New Roman" w:hAnsi="Times New Roman" w:cs="Times New Roman"/>
          <w:sz w:val="28"/>
          <w:szCs w:val="28"/>
        </w:rPr>
        <w:t xml:space="preserve"> № 4</w:t>
      </w:r>
      <w:r w:rsidR="00B57870">
        <w:rPr>
          <w:rFonts w:ascii="Times New Roman" w:hAnsi="Times New Roman" w:cs="Times New Roman"/>
          <w:sz w:val="28"/>
          <w:szCs w:val="28"/>
        </w:rPr>
        <w:t>, 17 сентября 2020 года № 6</w:t>
      </w:r>
      <w:r w:rsidR="00AA4E41">
        <w:rPr>
          <w:rFonts w:ascii="Times New Roman" w:hAnsi="Times New Roman" w:cs="Times New Roman"/>
          <w:sz w:val="28"/>
          <w:szCs w:val="28"/>
        </w:rPr>
        <w:t>, 26 ноября 2020 №3</w:t>
      </w:r>
      <w:r w:rsidR="006B1F9F">
        <w:rPr>
          <w:rFonts w:ascii="Times New Roman" w:hAnsi="Times New Roman" w:cs="Times New Roman"/>
          <w:sz w:val="28"/>
          <w:szCs w:val="28"/>
        </w:rPr>
        <w:t>, 24 декабря 2020 года № 3</w:t>
      </w:r>
      <w:r w:rsidR="006B309B">
        <w:rPr>
          <w:rFonts w:ascii="Times New Roman" w:hAnsi="Times New Roman" w:cs="Times New Roman"/>
          <w:sz w:val="28"/>
          <w:szCs w:val="28"/>
        </w:rPr>
        <w:t>, 21 января 2021 года №2</w:t>
      </w:r>
      <w:r w:rsidR="001E6C94">
        <w:rPr>
          <w:rFonts w:ascii="Times New Roman" w:hAnsi="Times New Roman" w:cs="Times New Roman"/>
          <w:sz w:val="28"/>
          <w:szCs w:val="28"/>
        </w:rPr>
        <w:t>, 16 марта 2021 года № 5</w:t>
      </w:r>
      <w:r w:rsidR="00102444">
        <w:rPr>
          <w:rFonts w:ascii="Times New Roman" w:hAnsi="Times New Roman" w:cs="Times New Roman"/>
          <w:sz w:val="28"/>
          <w:szCs w:val="28"/>
        </w:rPr>
        <w:t>, 30марта 2021 года № 9</w:t>
      </w:r>
      <w:r w:rsidR="00B57870">
        <w:rPr>
          <w:rFonts w:ascii="Times New Roman" w:hAnsi="Times New Roman" w:cs="Times New Roman"/>
          <w:sz w:val="28"/>
          <w:szCs w:val="28"/>
        </w:rPr>
        <w:t>)</w:t>
      </w:r>
      <w:r w:rsidR="00962A9E">
        <w:rPr>
          <w:rFonts w:ascii="Times New Roman" w:hAnsi="Times New Roman" w:cs="Times New Roman"/>
          <w:sz w:val="28"/>
          <w:szCs w:val="28"/>
        </w:rPr>
        <w:t>, следующие изменения</w:t>
      </w:r>
      <w:r w:rsidRPr="0027675A">
        <w:rPr>
          <w:rFonts w:ascii="Times New Roman" w:hAnsi="Times New Roman" w:cs="Times New Roman"/>
          <w:sz w:val="28"/>
          <w:szCs w:val="28"/>
        </w:rPr>
        <w:t>: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взону индивидуальной жилой застройки (до 3 эт.), исключ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многоэтажной жилой застройки (5 эт. и выше)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102444" w:rsidRPr="00102444">
        <w:rPr>
          <w:rFonts w:ascii="Times New Roman" w:eastAsia="Calibri" w:hAnsi="Times New Roman" w:cs="Times New Roman"/>
          <w:sz w:val="28"/>
          <w:szCs w:val="28"/>
          <w:lang w:eastAsia="en-US"/>
        </w:rPr>
        <w:t>с кадастровым номером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08:14:030535:49 площадью 600 кв.м., расположенный по адресу: Республика Калмыкия, город Элиста, ул. им. Э. Деликова, № 3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1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2)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индивидуальной жилой застройки (до 3 эт.), исключ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многоэтажной жилой застройки (5 эт. и выше)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102444" w:rsidRPr="001024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08:14:030238:49 площадью 600 кв.м., расположенный по адресу: Республика Калмыкия, город Элиста, ул. В.И. Ленина, № 51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2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в зону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торговых и коммерческих объектов, 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исключив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зеленых насаждений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земельные участки с кадастровыми номерами 08:14:030513:318, 08:14:030513:16, 08:14:030513:13, 08:14:030513:15, 08:14:030513:40 общей площадью 604 кв.м., расположенные по адресу: Республика Калмыкия, город Элиста, въезд им. Буденного С.М., №№ 9, 9 «А», 11, 13, южнее дома № 13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3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индивидуальной жилой застройки (до 3 эт.), исключ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улично-дорожной сети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102444" w:rsidRPr="001024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08:14:030801:75 площадью 450 кв.м., расположенный по адресу: Республика Калмыкия, город Элиста, ул. Привольная, № 65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4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5)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объектов здравоохранения и социального обеспечения, исключ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индивидуальной жилой застройки (до 3 эт.) и зоны улично-дорожной сети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территорию площадью 1,9 га, расположенную по адресному ориентиру: Республика Калмыкия, город Элиста, в северной части города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5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6)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многоэтажной жилой застройки (5 эт. и выше), исключ</w:t>
      </w:r>
      <w:r w:rsidR="002E0A6A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улично-дорожной сети, зоны индивидуальной жилой застройки (до 3 эт.), зоны зеленых насаждений и зоны среднеэтажной жилой застройки (от 3 до 5 эт.)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территорию площадью 5,76 га, расположенную по адресному ориентиру: Республика Калмыкия, город Элиста, в северной части города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6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7)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объектов здравоохранения и социального обеспечения, исключ</w:t>
      </w:r>
      <w:r w:rsidR="002E0A6A"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индивидуальной жилой застройки (до 3 эт.), зоны зеленых насаждений и зоны улично-дорожной сети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территорию площадью 5,38 га, расположенную по адресу: Республика Калмыкия, город Элиста, микрорайон «Молодежный», д. 96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7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8)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инфраструктуры внешнего общественного транспорта, исключ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зеленых насаждений, зоны индивидуальной жилой застройки (до 3 эт.), зоны среднеэтажной жилой застройки (от 3 до 5 эт.) и зоны улично-дорожной сети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102444" w:rsidRPr="001024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08:14:000000:3531 площадью 1,7 га, расположенный по адресному ориентиру: Республика Калмыкия, город Элиста, в северной части города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8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9)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тор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говых и коммерческих объектов, исключив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из зоны индивидуальной жилой застройки (до 3 эт.), зоны улично-дорожной сети, зоны многоэтажной жилой застройки (5 эт. и выше) и зоны зеленых насаждений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территорию площадью 6,48 га, расположенную по адресному ориентиру: Республика Калмыкия, город Элиста, в северной части города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9 Приложения к настоящему решению;</w:t>
      </w:r>
    </w:p>
    <w:p w:rsidR="00102444" w:rsidRPr="00102444" w:rsidRDefault="005B3D2B" w:rsidP="00AC6728">
      <w:pPr>
        <w:widowControl/>
        <w:autoSpaceDE/>
        <w:autoSpaceDN/>
        <w:adjustRightInd/>
        <w:ind w:firstLine="709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10)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включить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в зону многоэтажной жилой застройки (5 эт. и выше), исключ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из зоны индивидуальной жилой застройки (до 3 эт.), зоны улично-дорожной сети и зоны зеленых насаждений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территорию площадью 1,84 га, расположенную по адресу: Республика Калмыкия, горо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д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Элист</w:t>
      </w:r>
      <w:r w:rsid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а</w:t>
      </w:r>
      <w:r w:rsidR="00102444" w:rsidRPr="00102444">
        <w:rPr>
          <w:rFonts w:ascii="Times New Roman" w:eastAsiaTheme="minorEastAsia" w:hAnsi="Times New Roman" w:cstheme="minorBidi"/>
          <w:color w:val="000000"/>
          <w:sz w:val="28"/>
          <w:szCs w:val="28"/>
        </w:rPr>
        <w:t>, микрорайон «Молодежный», № 100, 101, 102, 103, 105, 71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, согласно схеме № 10 Приложения к настоящему решению;</w:t>
      </w:r>
    </w:p>
    <w:p w:rsidR="00102444" w:rsidRDefault="005B3D2B" w:rsidP="00AC672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11)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включить в зону индивидуальн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ой жилой застройки (до 3 эт.),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>исключ</w:t>
      </w:r>
      <w:r>
        <w:rPr>
          <w:rFonts w:ascii="Times New Roman" w:eastAsiaTheme="minorEastAsia" w:hAnsi="Times New Roman" w:cs="Times New Roman"/>
          <w:sz w:val="28"/>
          <w:szCs w:val="28"/>
        </w:rPr>
        <w:t>ив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 из зоны малоэтажной высокоплотной жилой застройки (до 3 эт.)</w:t>
      </w:r>
      <w:r w:rsidR="00102444" w:rsidRPr="00102444">
        <w:rPr>
          <w:rFonts w:ascii="Times New Roman" w:eastAsiaTheme="minorEastAsia" w:hAnsi="Times New Roman" w:cstheme="minorBidi"/>
          <w:sz w:val="28"/>
          <w:szCs w:val="28"/>
        </w:rPr>
        <w:t xml:space="preserve">,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земельный участок </w:t>
      </w:r>
      <w:r w:rsidR="00102444" w:rsidRPr="0010244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кадастровым номером </w:t>
      </w:r>
      <w:r w:rsidR="00102444" w:rsidRPr="00102444">
        <w:rPr>
          <w:rFonts w:ascii="Times New Roman" w:eastAsiaTheme="minorEastAsia" w:hAnsi="Times New Roman" w:cs="Times New Roman"/>
          <w:sz w:val="28"/>
          <w:szCs w:val="28"/>
        </w:rPr>
        <w:t xml:space="preserve">08:14:032501:1449 площадью 600 кв.м., расположенный по адресу: Республика Калмыкия, город Элиста, проезд Лермонтова, юго-восточнее № 2 «А» в 964 метрах, согласно схеме № 11 </w:t>
      </w:r>
      <w:r w:rsidR="00102444">
        <w:rPr>
          <w:rFonts w:ascii="Times New Roman" w:eastAsiaTheme="minorEastAsia" w:hAnsi="Times New Roman" w:cs="Times New Roman"/>
          <w:sz w:val="28"/>
          <w:szCs w:val="28"/>
        </w:rPr>
        <w:t>Приложения к настоящему решению.</w:t>
      </w:r>
    </w:p>
    <w:p w:rsidR="00E05032" w:rsidRPr="00F07BD2" w:rsidRDefault="00AA4E41" w:rsidP="00AC6728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E738E">
        <w:rPr>
          <w:rFonts w:ascii="Times New Roman" w:hAnsi="Times New Roman" w:cs="Times New Roman"/>
          <w:sz w:val="28"/>
          <w:szCs w:val="28"/>
        </w:rPr>
        <w:t xml:space="preserve">. </w:t>
      </w:r>
      <w:r w:rsidR="00E05032" w:rsidRPr="00F07BD2">
        <w:rPr>
          <w:rFonts w:ascii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E05032" w:rsidRDefault="00AA4E41" w:rsidP="00AC6728">
      <w:pPr>
        <w:spacing w:before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05032" w:rsidRPr="00F07BD2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1A1D88" w:rsidRDefault="001A1D88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5394E" w:rsidRDefault="0045394E" w:rsidP="009100C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-</w:t>
      </w:r>
    </w:p>
    <w:p w:rsidR="00C11EDC" w:rsidRPr="00E8280D" w:rsidRDefault="00C11EDC" w:rsidP="00C11ED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Председатель Элистинского</w:t>
      </w:r>
    </w:p>
    <w:p w:rsidR="00C11EDC" w:rsidRPr="00C11EDC" w:rsidRDefault="00C11EDC" w:rsidP="00C11ED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8280D">
        <w:rPr>
          <w:rFonts w:ascii="Times New Roman" w:hAnsi="Times New Roman" w:cs="Times New Roman"/>
          <w:sz w:val="28"/>
          <w:szCs w:val="28"/>
        </w:rPr>
        <w:t>городского Собр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8280D">
        <w:rPr>
          <w:rFonts w:ascii="Times New Roman" w:hAnsi="Times New Roman" w:cs="Times New Roman"/>
          <w:sz w:val="28"/>
          <w:szCs w:val="28"/>
        </w:rPr>
        <w:t xml:space="preserve">ния            </w:t>
      </w:r>
      <w:r w:rsidRPr="00C11EDC"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C11EDC" w:rsidRDefault="00C11EDC">
      <w:r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E05032" w:rsidRPr="00BB496B" w:rsidTr="00AE47DF">
        <w:trPr>
          <w:trHeight w:val="695"/>
        </w:trPr>
        <w:tc>
          <w:tcPr>
            <w:tcW w:w="4360" w:type="dxa"/>
          </w:tcPr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Pr="00885618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E05032" w:rsidRPr="00530A0B" w:rsidRDefault="00E05032" w:rsidP="006B289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5D21A5" w:rsidRPr="005D21A5" w:rsidRDefault="00D24D3D" w:rsidP="005A04BB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AC6728">
              <w:rPr>
                <w:rFonts w:ascii="Times New Roman" w:hAnsi="Times New Roman" w:cs="Times New Roman"/>
                <w:sz w:val="28"/>
                <w:szCs w:val="28"/>
              </w:rPr>
              <w:t xml:space="preserve"> 18 мая </w:t>
            </w:r>
            <w:r w:rsidR="00AE47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5A04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05032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AC6728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</w:tbl>
    <w:p w:rsidR="00C33682" w:rsidRPr="00C33682" w:rsidRDefault="00C33682" w:rsidP="00C33682">
      <w:pPr>
        <w:widowControl/>
        <w:autoSpaceDE/>
        <w:autoSpaceDN/>
        <w:adjustRightInd/>
        <w:ind w:firstLine="0"/>
        <w:jc w:val="left"/>
        <w:rPr>
          <w:rFonts w:asciiTheme="minorHAnsi" w:eastAsiaTheme="minorEastAsia" w:hAnsiTheme="minorHAnsi" w:cstheme="minorBidi"/>
          <w:sz w:val="22"/>
          <w:szCs w:val="22"/>
        </w:rPr>
      </w:pPr>
    </w:p>
    <w:p w:rsidR="00275F69" w:rsidRPr="00C33682" w:rsidRDefault="000E1009" w:rsidP="001E6C9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275F69" w:rsidRPr="00C33682" w:rsidRDefault="00275F69" w:rsidP="00275F69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30F4B" w:rsidRDefault="00275F69" w:rsidP="001E6C94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1E6C94" w:rsidRPr="001E6C94" w:rsidRDefault="001E6C94" w:rsidP="001E6C94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348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386"/>
      </w:tblGrid>
      <w:tr w:rsidR="005B3D2B" w:rsidRPr="005B3D2B" w:rsidTr="006972E0">
        <w:trPr>
          <w:trHeight w:val="69"/>
        </w:trPr>
        <w:tc>
          <w:tcPr>
            <w:tcW w:w="4962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386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6972E0">
        <w:trPr>
          <w:trHeight w:val="4869"/>
        </w:trPr>
        <w:tc>
          <w:tcPr>
            <w:tcW w:w="4962" w:type="dxa"/>
          </w:tcPr>
          <w:p w:rsidR="005B3D2B" w:rsidRPr="005B3D2B" w:rsidRDefault="006972E0" w:rsidP="006972E0">
            <w:pPr>
              <w:widowControl/>
              <w:autoSpaceDE/>
              <w:autoSpaceDN/>
              <w:adjustRightInd/>
              <w:ind w:left="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245" w:dyaOrig="70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1pt;height:240pt" o:ole="">
                  <v:imagedata r:id="rId8" o:title=""/>
                </v:shape>
                <o:OLEObject Type="Embed" ProgID="PBrush" ShapeID="_x0000_i1025" DrawAspect="Content" ObjectID="_1683013833" r:id="rId9"/>
              </w:object>
            </w:r>
          </w:p>
        </w:tc>
        <w:tc>
          <w:tcPr>
            <w:tcW w:w="5386" w:type="dxa"/>
          </w:tcPr>
          <w:p w:rsidR="005B3D2B" w:rsidRPr="005B3D2B" w:rsidRDefault="006972E0" w:rsidP="006972E0">
            <w:pPr>
              <w:widowControl/>
              <w:autoSpaceDE/>
              <w:autoSpaceDN/>
              <w:adjustRightInd/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585" w:dyaOrig="6045">
                <v:shape id="_x0000_i1026" type="#_x0000_t75" style="width:247.5pt;height:240pt" o:ole="">
                  <v:imagedata r:id="rId10" o:title=""/>
                </v:shape>
                <o:OLEObject Type="Embed" ProgID="PBrush" ShapeID="_x0000_i1026" DrawAspect="Content" ObjectID="_1683013834" r:id="rId11"/>
              </w:object>
            </w:r>
          </w:p>
        </w:tc>
      </w:tr>
    </w:tbl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2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972E0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38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284"/>
      </w:tblGrid>
      <w:tr w:rsidR="005B3D2B" w:rsidRPr="005B3D2B" w:rsidTr="006972E0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6972E0">
        <w:trPr>
          <w:trHeight w:val="4869"/>
        </w:trPr>
        <w:tc>
          <w:tcPr>
            <w:tcW w:w="5103" w:type="dxa"/>
          </w:tcPr>
          <w:p w:rsidR="005B3D2B" w:rsidRPr="005B3D2B" w:rsidRDefault="006972E0" w:rsidP="005B3D2B">
            <w:pPr>
              <w:widowControl/>
              <w:autoSpaceDE/>
              <w:autoSpaceDN/>
              <w:adjustRightInd/>
              <w:ind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325" w:dyaOrig="7905">
                <v:shape id="_x0000_i1027" type="#_x0000_t75" style="width:249.75pt;height:237.75pt" o:ole="">
                  <v:imagedata r:id="rId12" o:title=""/>
                </v:shape>
                <o:OLEObject Type="Embed" ProgID="PBrush" ShapeID="_x0000_i1027" DrawAspect="Content" ObjectID="_1683013835" r:id="rId13"/>
              </w:object>
            </w:r>
          </w:p>
        </w:tc>
        <w:tc>
          <w:tcPr>
            <w:tcW w:w="5284" w:type="dxa"/>
          </w:tcPr>
          <w:p w:rsidR="005B3D2B" w:rsidRPr="005B3D2B" w:rsidRDefault="006972E0" w:rsidP="006972E0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755">
                <v:shape id="_x0000_i1028" type="#_x0000_t75" style="width:251.25pt;height:233.25pt" o:ole="">
                  <v:imagedata r:id="rId14" o:title=""/>
                </v:shape>
                <o:OLEObject Type="Embed" ProgID="PBrush" ShapeID="_x0000_i1028" DrawAspect="Content" ObjectID="_1683013836" r:id="rId15"/>
              </w:object>
            </w:r>
          </w:p>
        </w:tc>
      </w:tr>
    </w:tbl>
    <w:p w:rsidR="00BB4296" w:rsidRDefault="00BB4296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3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972E0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38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284"/>
      </w:tblGrid>
      <w:tr w:rsidR="005B3D2B" w:rsidRPr="005B3D2B" w:rsidTr="00BB4296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284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BB4296">
        <w:trPr>
          <w:trHeight w:val="4869"/>
        </w:trPr>
        <w:tc>
          <w:tcPr>
            <w:tcW w:w="5103" w:type="dxa"/>
          </w:tcPr>
          <w:p w:rsidR="005B3D2B" w:rsidRPr="005B3D2B" w:rsidRDefault="00BB4296" w:rsidP="00BB4296">
            <w:pPr>
              <w:widowControl/>
              <w:autoSpaceDE/>
              <w:autoSpaceDN/>
              <w:adjustRightInd/>
              <w:ind w:right="-250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935" w:dyaOrig="5205">
                <v:shape id="_x0000_i1029" type="#_x0000_t75" style="width:257.25pt;height:244.5pt" o:ole="">
                  <v:imagedata r:id="rId16" o:title=""/>
                </v:shape>
                <o:OLEObject Type="Embed" ProgID="PBrush" ShapeID="_x0000_i1029" DrawAspect="Content" ObjectID="_1683013837" r:id="rId17"/>
              </w:object>
            </w:r>
          </w:p>
        </w:tc>
        <w:tc>
          <w:tcPr>
            <w:tcW w:w="5284" w:type="dxa"/>
          </w:tcPr>
          <w:p w:rsidR="005B3D2B" w:rsidRPr="005B3D2B" w:rsidRDefault="006972E0" w:rsidP="00BB4296">
            <w:pPr>
              <w:widowControl/>
              <w:autoSpaceDE/>
              <w:autoSpaceDN/>
              <w:adjustRightInd/>
              <w:ind w:left="34" w:right="-69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530">
                <v:shape id="_x0000_i1030" type="#_x0000_t75" style="width:250.5pt;height:246.75pt" o:ole="">
                  <v:imagedata r:id="rId18" o:title=""/>
                </v:shape>
                <o:OLEObject Type="Embed" ProgID="PBrush" ShapeID="_x0000_i1030" DrawAspect="Content" ObjectID="_1683013838" r:id="rId19"/>
              </w:object>
            </w:r>
          </w:p>
        </w:tc>
      </w:tr>
    </w:tbl>
    <w:p w:rsidR="00BB4296" w:rsidRDefault="00BB4296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4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6972E0" w:rsidRPr="00C33682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6972E0" w:rsidRDefault="006972E0" w:rsidP="006972E0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34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386"/>
      </w:tblGrid>
      <w:tr w:rsidR="005B3D2B" w:rsidRPr="005B3D2B" w:rsidTr="00BB4296">
        <w:trPr>
          <w:trHeight w:val="69"/>
        </w:trPr>
        <w:tc>
          <w:tcPr>
            <w:tcW w:w="4962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386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BB4296">
        <w:trPr>
          <w:trHeight w:val="4869"/>
        </w:trPr>
        <w:tc>
          <w:tcPr>
            <w:tcW w:w="4962" w:type="dxa"/>
          </w:tcPr>
          <w:p w:rsidR="005B3D2B" w:rsidRPr="005B3D2B" w:rsidRDefault="00BB4296" w:rsidP="00BB4296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855" w:dyaOrig="7185">
                <v:shape id="_x0000_i1031" type="#_x0000_t75" style="width:265.5pt;height:240pt" o:ole="">
                  <v:imagedata r:id="rId20" o:title=""/>
                </v:shape>
                <o:OLEObject Type="Embed" ProgID="PBrush" ShapeID="_x0000_i1031" DrawAspect="Content" ObjectID="_1683013839" r:id="rId21"/>
              </w:object>
            </w:r>
          </w:p>
        </w:tc>
        <w:tc>
          <w:tcPr>
            <w:tcW w:w="5386" w:type="dxa"/>
          </w:tcPr>
          <w:p w:rsidR="005B3D2B" w:rsidRPr="005B3D2B" w:rsidRDefault="00BB4296" w:rsidP="00BB4296">
            <w:pPr>
              <w:widowControl/>
              <w:autoSpaceDE/>
              <w:autoSpaceDN/>
              <w:adjustRightInd/>
              <w:ind w:left="-249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605">
                <v:shape id="_x0000_i1032" type="#_x0000_t75" style="width:240.75pt;height:241.5pt" o:ole="">
                  <v:imagedata r:id="rId22" o:title=""/>
                </v:shape>
                <o:OLEObject Type="Embed" ProgID="PBrush" ShapeID="_x0000_i1032" DrawAspect="Content" ObjectID="_1683013840" r:id="rId23"/>
              </w:object>
            </w:r>
          </w:p>
        </w:tc>
      </w:tr>
    </w:tbl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B4296" w:rsidRPr="00C33682" w:rsidRDefault="00BB4296" w:rsidP="00BB4296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5</w:t>
      </w:r>
    </w:p>
    <w:p w:rsidR="00BB4296" w:rsidRPr="00C33682" w:rsidRDefault="00BB4296" w:rsidP="00BB4296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BB4296" w:rsidRPr="00C33682" w:rsidRDefault="00BB4296" w:rsidP="00BB4296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BB4296" w:rsidRDefault="00BB4296" w:rsidP="00BB4296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5B3D2B" w:rsidRPr="005B3D2B" w:rsidTr="0009625F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09625F">
        <w:trPr>
          <w:trHeight w:val="4869"/>
        </w:trPr>
        <w:tc>
          <w:tcPr>
            <w:tcW w:w="5103" w:type="dxa"/>
          </w:tcPr>
          <w:p w:rsidR="005B3D2B" w:rsidRPr="005B3D2B" w:rsidRDefault="0009625F" w:rsidP="00BB4296">
            <w:pPr>
              <w:widowControl/>
              <w:tabs>
                <w:tab w:val="left" w:pos="3858"/>
              </w:tabs>
              <w:autoSpaceDE/>
              <w:autoSpaceDN/>
              <w:adjustRightInd/>
              <w:ind w:left="-108" w:right="1026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25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005" w:dyaOrig="6255">
                <v:shape id="_x0000_i1033" type="#_x0000_t75" style="width:250.5pt;height:253.5pt" o:ole="">
                  <v:imagedata r:id="rId24" o:title=""/>
                </v:shape>
                <o:OLEObject Type="Embed" ProgID="PBrush" ShapeID="_x0000_i1033" DrawAspect="Content" ObjectID="_1683013841" r:id="rId25"/>
              </w:object>
            </w:r>
          </w:p>
        </w:tc>
        <w:tc>
          <w:tcPr>
            <w:tcW w:w="5103" w:type="dxa"/>
          </w:tcPr>
          <w:p w:rsidR="005B3D2B" w:rsidRPr="005B3D2B" w:rsidRDefault="0009625F" w:rsidP="00BB429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25F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155">
                <v:shape id="_x0000_i1034" type="#_x0000_t75" style="width:252.75pt;height:253.5pt" o:ole="">
                  <v:imagedata r:id="rId26" o:title=""/>
                </v:shape>
                <o:OLEObject Type="Embed" ProgID="PBrush" ShapeID="_x0000_i1034" DrawAspect="Content" ObjectID="_1683013842" r:id="rId27"/>
              </w:object>
            </w:r>
          </w:p>
        </w:tc>
      </w:tr>
    </w:tbl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6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5B3D2B" w:rsidRPr="005B3D2B" w:rsidTr="0009625F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09625F">
        <w:trPr>
          <w:trHeight w:val="4869"/>
        </w:trPr>
        <w:tc>
          <w:tcPr>
            <w:tcW w:w="5103" w:type="dxa"/>
          </w:tcPr>
          <w:p w:rsidR="005B3D2B" w:rsidRPr="005B3D2B" w:rsidRDefault="0009625F" w:rsidP="0009625F">
            <w:pPr>
              <w:widowControl/>
              <w:tabs>
                <w:tab w:val="left" w:pos="4846"/>
              </w:tabs>
              <w:autoSpaceDE/>
              <w:autoSpaceDN/>
              <w:adjustRightInd/>
              <w:ind w:left="-108" w:right="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585" w:dyaOrig="5955">
                <v:shape id="_x0000_i1035" type="#_x0000_t75" style="width:267pt;height:267.75pt" o:ole="">
                  <v:imagedata r:id="rId28" o:title=""/>
                </v:shape>
                <o:OLEObject Type="Embed" ProgID="PBrush" ShapeID="_x0000_i1035" DrawAspect="Content" ObjectID="_1683013843" r:id="rId29"/>
              </w:object>
            </w:r>
          </w:p>
        </w:tc>
        <w:tc>
          <w:tcPr>
            <w:tcW w:w="5103" w:type="dxa"/>
          </w:tcPr>
          <w:p w:rsidR="005B3D2B" w:rsidRPr="005B3D2B" w:rsidRDefault="0009625F" w:rsidP="0009625F">
            <w:pPr>
              <w:widowControl/>
              <w:autoSpaceDE/>
              <w:autoSpaceDN/>
              <w:adjustRightInd/>
              <w:ind w:right="-108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280" w:dyaOrig="7755">
                <v:shape id="_x0000_i1036" type="#_x0000_t75" style="width:247.5pt;height:267pt" o:ole="">
                  <v:imagedata r:id="rId30" o:title=""/>
                </v:shape>
                <o:OLEObject Type="Embed" ProgID="PBrush" ShapeID="_x0000_i1036" DrawAspect="Content" ObjectID="_1683013844" r:id="rId31"/>
              </w:object>
            </w:r>
          </w:p>
        </w:tc>
      </w:tr>
    </w:tbl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Схема № 7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5B3D2B" w:rsidRPr="005B3D2B" w:rsidTr="0009625F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09625F">
        <w:trPr>
          <w:trHeight w:val="4869"/>
        </w:trPr>
        <w:tc>
          <w:tcPr>
            <w:tcW w:w="5103" w:type="dxa"/>
          </w:tcPr>
          <w:p w:rsidR="005B3D2B" w:rsidRPr="005B3D2B" w:rsidRDefault="0009625F" w:rsidP="0009625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25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495" w:dyaOrig="5715">
                <v:shape id="_x0000_i1037" type="#_x0000_t75" style="width:243.75pt;height:246.75pt" o:ole="">
                  <v:imagedata r:id="rId32" o:title=""/>
                </v:shape>
                <o:OLEObject Type="Embed" ProgID="PBrush" ShapeID="_x0000_i1037" DrawAspect="Content" ObjectID="_1683013845" r:id="rId33"/>
              </w:object>
            </w:r>
          </w:p>
        </w:tc>
        <w:tc>
          <w:tcPr>
            <w:tcW w:w="5103" w:type="dxa"/>
          </w:tcPr>
          <w:p w:rsidR="005B3D2B" w:rsidRPr="005B3D2B" w:rsidRDefault="0009625F" w:rsidP="0009625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25F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230">
                <v:shape id="_x0000_i1038" type="#_x0000_t75" style="width:248.25pt;height:243.75pt" o:ole="">
                  <v:imagedata r:id="rId34" o:title=""/>
                </v:shape>
                <o:OLEObject Type="Embed" ProgID="PBrush" ShapeID="_x0000_i1038" DrawAspect="Content" ObjectID="_1683013846" r:id="rId35"/>
              </w:object>
            </w:r>
          </w:p>
        </w:tc>
      </w:tr>
    </w:tbl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8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5103"/>
      </w:tblGrid>
      <w:tr w:rsidR="005B3D2B" w:rsidRPr="005B3D2B" w:rsidTr="00F869B4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F869B4">
        <w:trPr>
          <w:trHeight w:val="4869"/>
        </w:trPr>
        <w:tc>
          <w:tcPr>
            <w:tcW w:w="5103" w:type="dxa"/>
          </w:tcPr>
          <w:p w:rsidR="005B3D2B" w:rsidRPr="005B3D2B" w:rsidRDefault="0009625F" w:rsidP="0009625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8A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15" w:dyaOrig="6135">
                <v:shape id="_x0000_i1039" type="#_x0000_t75" style="width:256.5pt;height:247.5pt" o:ole="">
                  <v:imagedata r:id="rId36" o:title=""/>
                </v:shape>
                <o:OLEObject Type="Embed" ProgID="PBrush" ShapeID="_x0000_i1039" DrawAspect="Content" ObjectID="_1683013847" r:id="rId37"/>
              </w:object>
            </w:r>
          </w:p>
        </w:tc>
        <w:tc>
          <w:tcPr>
            <w:tcW w:w="5103" w:type="dxa"/>
          </w:tcPr>
          <w:p w:rsidR="005B3D2B" w:rsidRPr="005B3D2B" w:rsidRDefault="0009625F" w:rsidP="0009625F">
            <w:pPr>
              <w:widowControl/>
              <w:autoSpaceDE/>
              <w:autoSpaceDN/>
              <w:adjustRightInd/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18A4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590">
                <v:shape id="_x0000_i1040" type="#_x0000_t75" style="width:246pt;height:252pt" o:ole="">
                  <v:imagedata r:id="rId38" o:title=""/>
                </v:shape>
                <o:OLEObject Type="Embed" ProgID="PBrush" ShapeID="_x0000_i1040" DrawAspect="Content" ObjectID="_1683013848" r:id="rId39"/>
              </w:object>
            </w:r>
          </w:p>
        </w:tc>
      </w:tr>
    </w:tbl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9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625F" w:rsidRPr="00C33682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625F" w:rsidRDefault="0009625F" w:rsidP="0009625F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4962"/>
      </w:tblGrid>
      <w:tr w:rsidR="005B3D2B" w:rsidRPr="005B3D2B" w:rsidTr="00092232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092232">
        <w:trPr>
          <w:trHeight w:val="4869"/>
        </w:trPr>
        <w:tc>
          <w:tcPr>
            <w:tcW w:w="5103" w:type="dxa"/>
          </w:tcPr>
          <w:p w:rsidR="005B3D2B" w:rsidRPr="005B3D2B" w:rsidRDefault="00092232" w:rsidP="00092232">
            <w:pPr>
              <w:widowControl/>
              <w:autoSpaceDE/>
              <w:autoSpaceDN/>
              <w:adjustRightInd/>
              <w:ind w:right="33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23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315" w:dyaOrig="6135">
                <v:shape id="_x0000_i1041" type="#_x0000_t75" style="width:279pt;height:270pt" o:ole="">
                  <v:imagedata r:id="rId36" o:title=""/>
                </v:shape>
                <o:OLEObject Type="Embed" ProgID="PBrush" ShapeID="_x0000_i1041" DrawAspect="Content" ObjectID="_1683013849" r:id="rId40"/>
              </w:object>
            </w:r>
          </w:p>
        </w:tc>
        <w:tc>
          <w:tcPr>
            <w:tcW w:w="4962" w:type="dxa"/>
          </w:tcPr>
          <w:p w:rsidR="005B3D2B" w:rsidRPr="005B3D2B" w:rsidRDefault="00092232" w:rsidP="0009625F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23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7335">
                <v:shape id="_x0000_i1042" type="#_x0000_t75" style="width:279.75pt;height:267.75pt" o:ole="">
                  <v:imagedata r:id="rId41" o:title=""/>
                </v:shape>
                <o:OLEObject Type="Embed" ProgID="PBrush" ShapeID="_x0000_i1042" DrawAspect="Content" ObjectID="_1683013850" r:id="rId42"/>
              </w:object>
            </w:r>
          </w:p>
        </w:tc>
      </w:tr>
    </w:tbl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10</w:t>
      </w: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223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4962"/>
      </w:tblGrid>
      <w:tr w:rsidR="005B3D2B" w:rsidRPr="005B3D2B" w:rsidTr="00F869B4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F869B4">
        <w:trPr>
          <w:trHeight w:val="4869"/>
        </w:trPr>
        <w:tc>
          <w:tcPr>
            <w:tcW w:w="5103" w:type="dxa"/>
          </w:tcPr>
          <w:p w:rsidR="005B3D2B" w:rsidRPr="005B3D2B" w:rsidRDefault="00092232" w:rsidP="00092232">
            <w:pPr>
              <w:widowControl/>
              <w:autoSpaceDE/>
              <w:autoSpaceDN/>
              <w:adjustRightInd/>
              <w:ind w:right="33" w:hanging="25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965" w:dyaOrig="5175">
                <v:shape id="_x0000_i1043" type="#_x0000_t75" style="width:309pt;height:259.5pt" o:ole="">
                  <v:imagedata r:id="rId43" o:title=""/>
                </v:shape>
                <o:OLEObject Type="Embed" ProgID="PBrush" ShapeID="_x0000_i1043" DrawAspect="Content" ObjectID="_1683013851" r:id="rId44"/>
              </w:object>
            </w:r>
          </w:p>
        </w:tc>
        <w:tc>
          <w:tcPr>
            <w:tcW w:w="4962" w:type="dxa"/>
          </w:tcPr>
          <w:p w:rsidR="005B3D2B" w:rsidRPr="005B3D2B" w:rsidRDefault="00092232" w:rsidP="00092232">
            <w:pPr>
              <w:widowControl/>
              <w:autoSpaceDE/>
              <w:autoSpaceDN/>
              <w:adjustRightInd/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85" w:dyaOrig="7170">
                <v:shape id="_x0000_i1044" type="#_x0000_t75" style="width:275.25pt;height:258.75pt" o:ole="">
                  <v:imagedata r:id="rId45" o:title=""/>
                </v:shape>
                <o:OLEObject Type="Embed" ProgID="PBrush" ShapeID="_x0000_i1044" DrawAspect="Content" ObjectID="_1683013852" r:id="rId46"/>
              </w:object>
            </w:r>
          </w:p>
        </w:tc>
      </w:tr>
    </w:tbl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 11</w:t>
      </w: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Выкопировка из схемы проектируемого состояния территории (проектный </w:t>
      </w:r>
    </w:p>
    <w:p w:rsidR="00092232" w:rsidRPr="00C3368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 xml:space="preserve">план) Генерального плана города Элисты, утвержденного решением </w:t>
      </w:r>
    </w:p>
    <w:p w:rsidR="00092232" w:rsidRDefault="00092232" w:rsidP="00092232">
      <w:pPr>
        <w:widowControl/>
        <w:autoSpaceDE/>
        <w:autoSpaceDN/>
        <w:adjustRightInd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33682">
        <w:rPr>
          <w:rFonts w:ascii="Times New Roman" w:hAnsi="Times New Roman" w:cs="Times New Roman"/>
          <w:sz w:val="24"/>
          <w:szCs w:val="24"/>
        </w:rPr>
        <w:t>Элистинского городского Собрания от 01.07.2010г. № 1</w:t>
      </w:r>
    </w:p>
    <w:p w:rsidR="005B3D2B" w:rsidRPr="005B3D2B" w:rsidRDefault="005B3D2B" w:rsidP="005B3D2B">
      <w:pPr>
        <w:widowControl/>
        <w:tabs>
          <w:tab w:val="left" w:pos="284"/>
        </w:tabs>
        <w:autoSpaceDE/>
        <w:autoSpaceDN/>
        <w:adjustRightInd/>
        <w:ind w:firstLine="0"/>
        <w:jc w:val="center"/>
        <w:rPr>
          <w:rFonts w:ascii="Times New Roman" w:hAnsi="Times New Roman" w:cs="Times New Roman"/>
          <w:color w:val="000000" w:themeColor="text1"/>
          <w:sz w:val="8"/>
          <w:szCs w:val="24"/>
        </w:rPr>
      </w:pPr>
    </w:p>
    <w:tbl>
      <w:tblPr>
        <w:tblStyle w:val="212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3"/>
        <w:gridCol w:w="4962"/>
      </w:tblGrid>
      <w:tr w:rsidR="005B3D2B" w:rsidRPr="005B3D2B" w:rsidTr="00092232">
        <w:trPr>
          <w:trHeight w:val="69"/>
        </w:trPr>
        <w:tc>
          <w:tcPr>
            <w:tcW w:w="5103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ГП:</w:t>
            </w:r>
          </w:p>
        </w:tc>
        <w:tc>
          <w:tcPr>
            <w:tcW w:w="4962" w:type="dxa"/>
          </w:tcPr>
          <w:p w:rsidR="005B3D2B" w:rsidRPr="005B3D2B" w:rsidRDefault="005B3D2B" w:rsidP="005B3D2B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3D2B">
              <w:rPr>
                <w:rFonts w:ascii="Times New Roman" w:hAnsi="Times New Roman" w:cs="Times New Roman"/>
                <w:sz w:val="24"/>
                <w:szCs w:val="24"/>
              </w:rPr>
              <w:t>Изменение в ГП:</w:t>
            </w:r>
          </w:p>
        </w:tc>
      </w:tr>
      <w:tr w:rsidR="005B3D2B" w:rsidRPr="005B3D2B" w:rsidTr="00092232">
        <w:trPr>
          <w:trHeight w:val="5552"/>
        </w:trPr>
        <w:tc>
          <w:tcPr>
            <w:tcW w:w="5103" w:type="dxa"/>
          </w:tcPr>
          <w:p w:rsidR="005B3D2B" w:rsidRPr="005B3D2B" w:rsidRDefault="00092232" w:rsidP="00092232">
            <w:pPr>
              <w:widowControl/>
              <w:autoSpaceDE/>
              <w:autoSpaceDN/>
              <w:adjustRightInd/>
              <w:ind w:left="-108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23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15" w:dyaOrig="7575">
                <v:shape id="_x0000_i1045" type="#_x0000_t75" style="width:275.25pt;height:282pt" o:ole="">
                  <v:imagedata r:id="rId47" o:title=""/>
                </v:shape>
                <o:OLEObject Type="Embed" ProgID="PBrush" ShapeID="_x0000_i1045" DrawAspect="Content" ObjectID="_1683013853" r:id="rId48"/>
              </w:object>
            </w:r>
          </w:p>
        </w:tc>
        <w:tc>
          <w:tcPr>
            <w:tcW w:w="4962" w:type="dxa"/>
          </w:tcPr>
          <w:p w:rsidR="005B3D2B" w:rsidRPr="005B3D2B" w:rsidRDefault="00092232" w:rsidP="00092232">
            <w:pPr>
              <w:widowControl/>
              <w:autoSpaceDE/>
              <w:autoSpaceDN/>
              <w:adjustRightInd/>
              <w:ind w:left="34" w:firstLine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2232">
              <w:rPr>
                <w:rFonts w:ascii="Times New Roman" w:eastAsiaTheme="minorHAnsi" w:hAnsi="Times New Roman" w:cs="Times New Roman"/>
                <w:sz w:val="24"/>
                <w:szCs w:val="24"/>
                <w:lang w:eastAsia="ru-RU"/>
              </w:rPr>
              <w:object w:dxaOrig="8670" w:dyaOrig="8010">
                <v:shape id="_x0000_i1046" type="#_x0000_t75" style="width:327.75pt;height:285pt" o:ole="">
                  <v:imagedata r:id="rId49" o:title=""/>
                </v:shape>
                <o:OLEObject Type="Embed" ProgID="PBrush" ShapeID="_x0000_i1046" DrawAspect="Content" ObjectID="_1683013854" r:id="rId50"/>
              </w:object>
            </w:r>
          </w:p>
        </w:tc>
      </w:tr>
    </w:tbl>
    <w:p w:rsidR="00F869B4" w:rsidRDefault="00F869B4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F869B4" w:rsidRDefault="00F869B4" w:rsidP="00F869B4"/>
    <w:sectPr w:rsidR="00F869B4" w:rsidSect="0045394E">
      <w:pgSz w:w="11906" w:h="16838"/>
      <w:pgMar w:top="1134" w:right="1133" w:bottom="993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247" w:rsidRDefault="00D32247" w:rsidP="001A5B83">
      <w:r>
        <w:separator/>
      </w:r>
    </w:p>
  </w:endnote>
  <w:endnote w:type="continuationSeparator" w:id="1">
    <w:p w:rsidR="00D32247" w:rsidRDefault="00D32247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247" w:rsidRDefault="00D32247" w:rsidP="001A5B83">
      <w:r>
        <w:separator/>
      </w:r>
    </w:p>
  </w:footnote>
  <w:footnote w:type="continuationSeparator" w:id="1">
    <w:p w:rsidR="00D32247" w:rsidRDefault="00D32247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18ED"/>
    <w:rsid w:val="00001B07"/>
    <w:rsid w:val="00002252"/>
    <w:rsid w:val="000030A9"/>
    <w:rsid w:val="00010847"/>
    <w:rsid w:val="0001232E"/>
    <w:rsid w:val="0001335A"/>
    <w:rsid w:val="00014964"/>
    <w:rsid w:val="00016D7B"/>
    <w:rsid w:val="00020BC2"/>
    <w:rsid w:val="00022785"/>
    <w:rsid w:val="00023460"/>
    <w:rsid w:val="000244A9"/>
    <w:rsid w:val="00025EB3"/>
    <w:rsid w:val="000272C0"/>
    <w:rsid w:val="00027911"/>
    <w:rsid w:val="00030056"/>
    <w:rsid w:val="00030573"/>
    <w:rsid w:val="00033238"/>
    <w:rsid w:val="000340B6"/>
    <w:rsid w:val="00036EE8"/>
    <w:rsid w:val="000370CE"/>
    <w:rsid w:val="0003773F"/>
    <w:rsid w:val="0004173C"/>
    <w:rsid w:val="000432B3"/>
    <w:rsid w:val="00044F05"/>
    <w:rsid w:val="00046182"/>
    <w:rsid w:val="0004618C"/>
    <w:rsid w:val="000471DA"/>
    <w:rsid w:val="000535EF"/>
    <w:rsid w:val="00054565"/>
    <w:rsid w:val="00054EE8"/>
    <w:rsid w:val="00060985"/>
    <w:rsid w:val="00061AE2"/>
    <w:rsid w:val="00064CF9"/>
    <w:rsid w:val="00065D5B"/>
    <w:rsid w:val="00065E66"/>
    <w:rsid w:val="00066783"/>
    <w:rsid w:val="0006753A"/>
    <w:rsid w:val="000676B1"/>
    <w:rsid w:val="00071A10"/>
    <w:rsid w:val="00074A76"/>
    <w:rsid w:val="00074F2E"/>
    <w:rsid w:val="0007713D"/>
    <w:rsid w:val="000900B0"/>
    <w:rsid w:val="000918E1"/>
    <w:rsid w:val="00092232"/>
    <w:rsid w:val="00093556"/>
    <w:rsid w:val="00093C4A"/>
    <w:rsid w:val="0009615C"/>
    <w:rsid w:val="0009625F"/>
    <w:rsid w:val="0009692B"/>
    <w:rsid w:val="00097244"/>
    <w:rsid w:val="000A337B"/>
    <w:rsid w:val="000A5CAE"/>
    <w:rsid w:val="000B13A9"/>
    <w:rsid w:val="000B1604"/>
    <w:rsid w:val="000B425B"/>
    <w:rsid w:val="000B69DD"/>
    <w:rsid w:val="000C2EF3"/>
    <w:rsid w:val="000C5AB4"/>
    <w:rsid w:val="000D0FD1"/>
    <w:rsid w:val="000D12F5"/>
    <w:rsid w:val="000D2605"/>
    <w:rsid w:val="000D6143"/>
    <w:rsid w:val="000D6B2C"/>
    <w:rsid w:val="000E1009"/>
    <w:rsid w:val="000E4B29"/>
    <w:rsid w:val="000E519A"/>
    <w:rsid w:val="000E5C66"/>
    <w:rsid w:val="000E6765"/>
    <w:rsid w:val="000E6E08"/>
    <w:rsid w:val="000F381A"/>
    <w:rsid w:val="000F5C1B"/>
    <w:rsid w:val="000F7089"/>
    <w:rsid w:val="00101512"/>
    <w:rsid w:val="00102444"/>
    <w:rsid w:val="00102D0A"/>
    <w:rsid w:val="0010402F"/>
    <w:rsid w:val="001042A0"/>
    <w:rsid w:val="00110522"/>
    <w:rsid w:val="00111EFC"/>
    <w:rsid w:val="001168F6"/>
    <w:rsid w:val="00117685"/>
    <w:rsid w:val="00117745"/>
    <w:rsid w:val="00123546"/>
    <w:rsid w:val="00124559"/>
    <w:rsid w:val="001279AD"/>
    <w:rsid w:val="00135094"/>
    <w:rsid w:val="00135B3B"/>
    <w:rsid w:val="00137A6D"/>
    <w:rsid w:val="001435B6"/>
    <w:rsid w:val="00143B3D"/>
    <w:rsid w:val="00146BF2"/>
    <w:rsid w:val="00150B1D"/>
    <w:rsid w:val="00150E45"/>
    <w:rsid w:val="00151483"/>
    <w:rsid w:val="00152255"/>
    <w:rsid w:val="00152A4F"/>
    <w:rsid w:val="00157A55"/>
    <w:rsid w:val="00160395"/>
    <w:rsid w:val="00161576"/>
    <w:rsid w:val="00163E28"/>
    <w:rsid w:val="00164BD6"/>
    <w:rsid w:val="00164E39"/>
    <w:rsid w:val="00165301"/>
    <w:rsid w:val="00170A3E"/>
    <w:rsid w:val="00170A41"/>
    <w:rsid w:val="00171F22"/>
    <w:rsid w:val="001769C0"/>
    <w:rsid w:val="00176B9D"/>
    <w:rsid w:val="00183CA2"/>
    <w:rsid w:val="00185920"/>
    <w:rsid w:val="00186FC9"/>
    <w:rsid w:val="00190A8F"/>
    <w:rsid w:val="001918EA"/>
    <w:rsid w:val="00191A1A"/>
    <w:rsid w:val="0019353E"/>
    <w:rsid w:val="001944A3"/>
    <w:rsid w:val="001A1963"/>
    <w:rsid w:val="001A1D88"/>
    <w:rsid w:val="001A4723"/>
    <w:rsid w:val="001A47D3"/>
    <w:rsid w:val="001A4DC6"/>
    <w:rsid w:val="001A5B83"/>
    <w:rsid w:val="001A6431"/>
    <w:rsid w:val="001B1FC7"/>
    <w:rsid w:val="001B23E7"/>
    <w:rsid w:val="001B279E"/>
    <w:rsid w:val="001B49BB"/>
    <w:rsid w:val="001B513A"/>
    <w:rsid w:val="001B5929"/>
    <w:rsid w:val="001B6FC8"/>
    <w:rsid w:val="001C07D0"/>
    <w:rsid w:val="001C1F08"/>
    <w:rsid w:val="001C3693"/>
    <w:rsid w:val="001C4B31"/>
    <w:rsid w:val="001C4E62"/>
    <w:rsid w:val="001C57BD"/>
    <w:rsid w:val="001C5F70"/>
    <w:rsid w:val="001D0511"/>
    <w:rsid w:val="001D3CB3"/>
    <w:rsid w:val="001D4132"/>
    <w:rsid w:val="001D4EFB"/>
    <w:rsid w:val="001E345B"/>
    <w:rsid w:val="001E44FC"/>
    <w:rsid w:val="001E5CA2"/>
    <w:rsid w:val="001E6C94"/>
    <w:rsid w:val="001F0607"/>
    <w:rsid w:val="001F111C"/>
    <w:rsid w:val="001F539C"/>
    <w:rsid w:val="001F7A70"/>
    <w:rsid w:val="00201073"/>
    <w:rsid w:val="0020253E"/>
    <w:rsid w:val="00206329"/>
    <w:rsid w:val="00206A74"/>
    <w:rsid w:val="00206AF1"/>
    <w:rsid w:val="002070E5"/>
    <w:rsid w:val="00210786"/>
    <w:rsid w:val="002112F0"/>
    <w:rsid w:val="00212653"/>
    <w:rsid w:val="00213460"/>
    <w:rsid w:val="002175CF"/>
    <w:rsid w:val="00217CA7"/>
    <w:rsid w:val="0022496D"/>
    <w:rsid w:val="00225537"/>
    <w:rsid w:val="00225688"/>
    <w:rsid w:val="002258A7"/>
    <w:rsid w:val="00227648"/>
    <w:rsid w:val="002330E3"/>
    <w:rsid w:val="002335F8"/>
    <w:rsid w:val="00234AAF"/>
    <w:rsid w:val="00236402"/>
    <w:rsid w:val="002405D3"/>
    <w:rsid w:val="00241169"/>
    <w:rsid w:val="0024299D"/>
    <w:rsid w:val="00244BC8"/>
    <w:rsid w:val="00246551"/>
    <w:rsid w:val="00250E78"/>
    <w:rsid w:val="00252F1F"/>
    <w:rsid w:val="002537B5"/>
    <w:rsid w:val="0025381E"/>
    <w:rsid w:val="00253C4E"/>
    <w:rsid w:val="002564F8"/>
    <w:rsid w:val="00264ADC"/>
    <w:rsid w:val="00264F1E"/>
    <w:rsid w:val="00266592"/>
    <w:rsid w:val="00266D38"/>
    <w:rsid w:val="00272A2B"/>
    <w:rsid w:val="00274476"/>
    <w:rsid w:val="00274F9C"/>
    <w:rsid w:val="002750CC"/>
    <w:rsid w:val="00275F69"/>
    <w:rsid w:val="0027675A"/>
    <w:rsid w:val="002774CE"/>
    <w:rsid w:val="00284080"/>
    <w:rsid w:val="00286C71"/>
    <w:rsid w:val="0029248A"/>
    <w:rsid w:val="00293311"/>
    <w:rsid w:val="00293783"/>
    <w:rsid w:val="00296F17"/>
    <w:rsid w:val="002A0C2D"/>
    <w:rsid w:val="002A2E5C"/>
    <w:rsid w:val="002A456B"/>
    <w:rsid w:val="002A68D2"/>
    <w:rsid w:val="002A700E"/>
    <w:rsid w:val="002A7493"/>
    <w:rsid w:val="002B1207"/>
    <w:rsid w:val="002B2132"/>
    <w:rsid w:val="002B2E8C"/>
    <w:rsid w:val="002B4470"/>
    <w:rsid w:val="002B53A2"/>
    <w:rsid w:val="002B5A83"/>
    <w:rsid w:val="002B5D16"/>
    <w:rsid w:val="002B62EA"/>
    <w:rsid w:val="002C2E39"/>
    <w:rsid w:val="002C31FE"/>
    <w:rsid w:val="002C7A5D"/>
    <w:rsid w:val="002C7A63"/>
    <w:rsid w:val="002D0162"/>
    <w:rsid w:val="002D196D"/>
    <w:rsid w:val="002D1AFF"/>
    <w:rsid w:val="002D279C"/>
    <w:rsid w:val="002D2B52"/>
    <w:rsid w:val="002D397C"/>
    <w:rsid w:val="002D4497"/>
    <w:rsid w:val="002D61D3"/>
    <w:rsid w:val="002E0A6A"/>
    <w:rsid w:val="002E0B2E"/>
    <w:rsid w:val="002E0CAD"/>
    <w:rsid w:val="002E61AA"/>
    <w:rsid w:val="002E6DF1"/>
    <w:rsid w:val="002F10D6"/>
    <w:rsid w:val="002F1AEC"/>
    <w:rsid w:val="002F20DB"/>
    <w:rsid w:val="002F70E4"/>
    <w:rsid w:val="002F75C8"/>
    <w:rsid w:val="003018A4"/>
    <w:rsid w:val="0030368F"/>
    <w:rsid w:val="00303AA4"/>
    <w:rsid w:val="00304EF1"/>
    <w:rsid w:val="00306826"/>
    <w:rsid w:val="00306C08"/>
    <w:rsid w:val="003104D1"/>
    <w:rsid w:val="00311E13"/>
    <w:rsid w:val="00313071"/>
    <w:rsid w:val="00313C3F"/>
    <w:rsid w:val="00314385"/>
    <w:rsid w:val="00314434"/>
    <w:rsid w:val="0031455F"/>
    <w:rsid w:val="00314FD5"/>
    <w:rsid w:val="00316EB0"/>
    <w:rsid w:val="00317322"/>
    <w:rsid w:val="003203CC"/>
    <w:rsid w:val="003204C0"/>
    <w:rsid w:val="00323156"/>
    <w:rsid w:val="00325826"/>
    <w:rsid w:val="00330BF2"/>
    <w:rsid w:val="00330CCD"/>
    <w:rsid w:val="00331E7B"/>
    <w:rsid w:val="00333E5D"/>
    <w:rsid w:val="00335A2F"/>
    <w:rsid w:val="003435EE"/>
    <w:rsid w:val="00347363"/>
    <w:rsid w:val="003560B3"/>
    <w:rsid w:val="00361FA6"/>
    <w:rsid w:val="00362BE7"/>
    <w:rsid w:val="00367BEC"/>
    <w:rsid w:val="003705AF"/>
    <w:rsid w:val="00372E74"/>
    <w:rsid w:val="00376F00"/>
    <w:rsid w:val="00380AD2"/>
    <w:rsid w:val="00381BD5"/>
    <w:rsid w:val="003839A2"/>
    <w:rsid w:val="003920FD"/>
    <w:rsid w:val="003926C8"/>
    <w:rsid w:val="0039481B"/>
    <w:rsid w:val="003A23EA"/>
    <w:rsid w:val="003A6D9F"/>
    <w:rsid w:val="003A7136"/>
    <w:rsid w:val="003B05D4"/>
    <w:rsid w:val="003B1EC0"/>
    <w:rsid w:val="003B457B"/>
    <w:rsid w:val="003B58B2"/>
    <w:rsid w:val="003C0FBF"/>
    <w:rsid w:val="003C2513"/>
    <w:rsid w:val="003C289B"/>
    <w:rsid w:val="003C2FF1"/>
    <w:rsid w:val="003C6E65"/>
    <w:rsid w:val="003D0506"/>
    <w:rsid w:val="003D1C72"/>
    <w:rsid w:val="003D1FAC"/>
    <w:rsid w:val="003E323E"/>
    <w:rsid w:val="003E3B52"/>
    <w:rsid w:val="003E5E6C"/>
    <w:rsid w:val="003E6809"/>
    <w:rsid w:val="003E6B13"/>
    <w:rsid w:val="003F0274"/>
    <w:rsid w:val="003F1449"/>
    <w:rsid w:val="003F1FB0"/>
    <w:rsid w:val="003F359A"/>
    <w:rsid w:val="003F3A62"/>
    <w:rsid w:val="003F593B"/>
    <w:rsid w:val="003F661E"/>
    <w:rsid w:val="004037F8"/>
    <w:rsid w:val="0040689A"/>
    <w:rsid w:val="0041075A"/>
    <w:rsid w:val="00412F48"/>
    <w:rsid w:val="00412FB3"/>
    <w:rsid w:val="00416297"/>
    <w:rsid w:val="00421A7B"/>
    <w:rsid w:val="00421F87"/>
    <w:rsid w:val="00422B2A"/>
    <w:rsid w:val="004232E1"/>
    <w:rsid w:val="00423861"/>
    <w:rsid w:val="00423D57"/>
    <w:rsid w:val="00424F27"/>
    <w:rsid w:val="00426AF6"/>
    <w:rsid w:val="00427255"/>
    <w:rsid w:val="004276C0"/>
    <w:rsid w:val="004306D2"/>
    <w:rsid w:val="00435C6D"/>
    <w:rsid w:val="00435DFB"/>
    <w:rsid w:val="004449DE"/>
    <w:rsid w:val="004454FA"/>
    <w:rsid w:val="00445A90"/>
    <w:rsid w:val="00452186"/>
    <w:rsid w:val="0045394E"/>
    <w:rsid w:val="00457AEB"/>
    <w:rsid w:val="00457C66"/>
    <w:rsid w:val="00460738"/>
    <w:rsid w:val="00461921"/>
    <w:rsid w:val="004629DC"/>
    <w:rsid w:val="00462D24"/>
    <w:rsid w:val="004646D8"/>
    <w:rsid w:val="0046498D"/>
    <w:rsid w:val="00464F27"/>
    <w:rsid w:val="00466DFF"/>
    <w:rsid w:val="00467BEF"/>
    <w:rsid w:val="00472E06"/>
    <w:rsid w:val="004739B0"/>
    <w:rsid w:val="0047435C"/>
    <w:rsid w:val="0047467F"/>
    <w:rsid w:val="00475664"/>
    <w:rsid w:val="0048159E"/>
    <w:rsid w:val="00481CA9"/>
    <w:rsid w:val="00485995"/>
    <w:rsid w:val="004A0459"/>
    <w:rsid w:val="004A1357"/>
    <w:rsid w:val="004A489C"/>
    <w:rsid w:val="004A5C90"/>
    <w:rsid w:val="004A702E"/>
    <w:rsid w:val="004A7668"/>
    <w:rsid w:val="004A7BC8"/>
    <w:rsid w:val="004B1F22"/>
    <w:rsid w:val="004B4EAC"/>
    <w:rsid w:val="004B6A66"/>
    <w:rsid w:val="004B7178"/>
    <w:rsid w:val="004C069F"/>
    <w:rsid w:val="004C210A"/>
    <w:rsid w:val="004C2A7D"/>
    <w:rsid w:val="004C2E5B"/>
    <w:rsid w:val="004C4FA2"/>
    <w:rsid w:val="004C4FEE"/>
    <w:rsid w:val="004C5561"/>
    <w:rsid w:val="004C6290"/>
    <w:rsid w:val="004C6402"/>
    <w:rsid w:val="004C666D"/>
    <w:rsid w:val="004D0524"/>
    <w:rsid w:val="004D231F"/>
    <w:rsid w:val="004D33A4"/>
    <w:rsid w:val="004D4B9E"/>
    <w:rsid w:val="004D66A2"/>
    <w:rsid w:val="004D6D40"/>
    <w:rsid w:val="004E1047"/>
    <w:rsid w:val="004E7383"/>
    <w:rsid w:val="004F0A11"/>
    <w:rsid w:val="004F252B"/>
    <w:rsid w:val="004F434A"/>
    <w:rsid w:val="004F4A96"/>
    <w:rsid w:val="0050271F"/>
    <w:rsid w:val="005053C8"/>
    <w:rsid w:val="00505DF2"/>
    <w:rsid w:val="00506CD3"/>
    <w:rsid w:val="00512EEC"/>
    <w:rsid w:val="0051510A"/>
    <w:rsid w:val="00515853"/>
    <w:rsid w:val="00515F3C"/>
    <w:rsid w:val="005160AA"/>
    <w:rsid w:val="00524EDB"/>
    <w:rsid w:val="00527002"/>
    <w:rsid w:val="00530A0B"/>
    <w:rsid w:val="00532D6C"/>
    <w:rsid w:val="005430D1"/>
    <w:rsid w:val="00543C1F"/>
    <w:rsid w:val="0054723E"/>
    <w:rsid w:val="005503C1"/>
    <w:rsid w:val="005539BD"/>
    <w:rsid w:val="00553EFD"/>
    <w:rsid w:val="0055447D"/>
    <w:rsid w:val="00556477"/>
    <w:rsid w:val="00557685"/>
    <w:rsid w:val="0056292B"/>
    <w:rsid w:val="005664B1"/>
    <w:rsid w:val="005665F2"/>
    <w:rsid w:val="0056677B"/>
    <w:rsid w:val="00567D5E"/>
    <w:rsid w:val="00572B3C"/>
    <w:rsid w:val="00573D87"/>
    <w:rsid w:val="005748AA"/>
    <w:rsid w:val="005766A9"/>
    <w:rsid w:val="00577FD9"/>
    <w:rsid w:val="005808A1"/>
    <w:rsid w:val="00591E8D"/>
    <w:rsid w:val="005A04BB"/>
    <w:rsid w:val="005A4980"/>
    <w:rsid w:val="005A540F"/>
    <w:rsid w:val="005A68C0"/>
    <w:rsid w:val="005B1871"/>
    <w:rsid w:val="005B1ABF"/>
    <w:rsid w:val="005B3D2B"/>
    <w:rsid w:val="005C22D0"/>
    <w:rsid w:val="005D0189"/>
    <w:rsid w:val="005D21A5"/>
    <w:rsid w:val="005D24EB"/>
    <w:rsid w:val="005D2526"/>
    <w:rsid w:val="005E195B"/>
    <w:rsid w:val="005E21E7"/>
    <w:rsid w:val="005E3EFD"/>
    <w:rsid w:val="005E6175"/>
    <w:rsid w:val="005E6BC6"/>
    <w:rsid w:val="005F1845"/>
    <w:rsid w:val="005F22B8"/>
    <w:rsid w:val="005F4ED9"/>
    <w:rsid w:val="005F596D"/>
    <w:rsid w:val="005F6BED"/>
    <w:rsid w:val="005F765B"/>
    <w:rsid w:val="005F777E"/>
    <w:rsid w:val="00600DBE"/>
    <w:rsid w:val="00601E7C"/>
    <w:rsid w:val="00603727"/>
    <w:rsid w:val="00614E1D"/>
    <w:rsid w:val="00616D7A"/>
    <w:rsid w:val="00617323"/>
    <w:rsid w:val="006173DF"/>
    <w:rsid w:val="00630F4B"/>
    <w:rsid w:val="006414BE"/>
    <w:rsid w:val="00642F4A"/>
    <w:rsid w:val="00647374"/>
    <w:rsid w:val="00656169"/>
    <w:rsid w:val="006618B8"/>
    <w:rsid w:val="006633C9"/>
    <w:rsid w:val="006652F9"/>
    <w:rsid w:val="00665DD2"/>
    <w:rsid w:val="00670532"/>
    <w:rsid w:val="00670798"/>
    <w:rsid w:val="0067127C"/>
    <w:rsid w:val="006723D8"/>
    <w:rsid w:val="00672708"/>
    <w:rsid w:val="006772AC"/>
    <w:rsid w:val="00680BF8"/>
    <w:rsid w:val="006813EE"/>
    <w:rsid w:val="00682E8A"/>
    <w:rsid w:val="00684BF4"/>
    <w:rsid w:val="006907AC"/>
    <w:rsid w:val="0069211C"/>
    <w:rsid w:val="0069372D"/>
    <w:rsid w:val="0069432F"/>
    <w:rsid w:val="00695B26"/>
    <w:rsid w:val="006969EA"/>
    <w:rsid w:val="006972E0"/>
    <w:rsid w:val="00697EFC"/>
    <w:rsid w:val="006A15CE"/>
    <w:rsid w:val="006A230F"/>
    <w:rsid w:val="006A28ED"/>
    <w:rsid w:val="006A42C2"/>
    <w:rsid w:val="006A6F9E"/>
    <w:rsid w:val="006B1F9F"/>
    <w:rsid w:val="006B2890"/>
    <w:rsid w:val="006B309B"/>
    <w:rsid w:val="006B5D1E"/>
    <w:rsid w:val="006B6053"/>
    <w:rsid w:val="006B636E"/>
    <w:rsid w:val="006B646C"/>
    <w:rsid w:val="006C249B"/>
    <w:rsid w:val="006C2FCC"/>
    <w:rsid w:val="006C4603"/>
    <w:rsid w:val="006C799E"/>
    <w:rsid w:val="006C79B7"/>
    <w:rsid w:val="006C7BBF"/>
    <w:rsid w:val="006D2658"/>
    <w:rsid w:val="006D2DB1"/>
    <w:rsid w:val="006D4126"/>
    <w:rsid w:val="006D44F0"/>
    <w:rsid w:val="006D65FB"/>
    <w:rsid w:val="006D7448"/>
    <w:rsid w:val="006E06B2"/>
    <w:rsid w:val="006E079F"/>
    <w:rsid w:val="006E1F7C"/>
    <w:rsid w:val="006E47F6"/>
    <w:rsid w:val="006E5316"/>
    <w:rsid w:val="006E6C66"/>
    <w:rsid w:val="006F2C09"/>
    <w:rsid w:val="006F3B87"/>
    <w:rsid w:val="006F55AA"/>
    <w:rsid w:val="007009C3"/>
    <w:rsid w:val="00701DD8"/>
    <w:rsid w:val="00703B6C"/>
    <w:rsid w:val="00703C45"/>
    <w:rsid w:val="0070462B"/>
    <w:rsid w:val="0070535A"/>
    <w:rsid w:val="00712CCD"/>
    <w:rsid w:val="007145FA"/>
    <w:rsid w:val="00715A90"/>
    <w:rsid w:val="00715AB1"/>
    <w:rsid w:val="00715C29"/>
    <w:rsid w:val="007208EC"/>
    <w:rsid w:val="00724E41"/>
    <w:rsid w:val="007316C0"/>
    <w:rsid w:val="00731753"/>
    <w:rsid w:val="0073446A"/>
    <w:rsid w:val="00735709"/>
    <w:rsid w:val="00740630"/>
    <w:rsid w:val="00741A42"/>
    <w:rsid w:val="00741A82"/>
    <w:rsid w:val="00743381"/>
    <w:rsid w:val="0074366B"/>
    <w:rsid w:val="00744049"/>
    <w:rsid w:val="007459A8"/>
    <w:rsid w:val="00747C41"/>
    <w:rsid w:val="00751984"/>
    <w:rsid w:val="007520BB"/>
    <w:rsid w:val="00753F3A"/>
    <w:rsid w:val="007543C5"/>
    <w:rsid w:val="00754405"/>
    <w:rsid w:val="007547C0"/>
    <w:rsid w:val="00762A88"/>
    <w:rsid w:val="00763A53"/>
    <w:rsid w:val="00763B0C"/>
    <w:rsid w:val="007641C9"/>
    <w:rsid w:val="00765393"/>
    <w:rsid w:val="00765834"/>
    <w:rsid w:val="00767216"/>
    <w:rsid w:val="0076728F"/>
    <w:rsid w:val="007745AE"/>
    <w:rsid w:val="00784B9A"/>
    <w:rsid w:val="0078547E"/>
    <w:rsid w:val="007856F4"/>
    <w:rsid w:val="00785D2A"/>
    <w:rsid w:val="007867EA"/>
    <w:rsid w:val="00787E25"/>
    <w:rsid w:val="00787FBC"/>
    <w:rsid w:val="00793237"/>
    <w:rsid w:val="00796F69"/>
    <w:rsid w:val="007A2ED2"/>
    <w:rsid w:val="007A36A5"/>
    <w:rsid w:val="007A44F9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15D3"/>
    <w:rsid w:val="007F2635"/>
    <w:rsid w:val="007F6233"/>
    <w:rsid w:val="007F6ACA"/>
    <w:rsid w:val="00801521"/>
    <w:rsid w:val="00801ADB"/>
    <w:rsid w:val="00804500"/>
    <w:rsid w:val="0080766C"/>
    <w:rsid w:val="00810FDA"/>
    <w:rsid w:val="00811EE5"/>
    <w:rsid w:val="00813622"/>
    <w:rsid w:val="008144BE"/>
    <w:rsid w:val="00817C4A"/>
    <w:rsid w:val="0082099E"/>
    <w:rsid w:val="00820F8B"/>
    <w:rsid w:val="00830805"/>
    <w:rsid w:val="00831129"/>
    <w:rsid w:val="00831EEF"/>
    <w:rsid w:val="00834A79"/>
    <w:rsid w:val="00836D38"/>
    <w:rsid w:val="008428CD"/>
    <w:rsid w:val="00845166"/>
    <w:rsid w:val="0085004D"/>
    <w:rsid w:val="008505EC"/>
    <w:rsid w:val="00851FD4"/>
    <w:rsid w:val="008520DD"/>
    <w:rsid w:val="00856EF3"/>
    <w:rsid w:val="00863CE5"/>
    <w:rsid w:val="008647DF"/>
    <w:rsid w:val="00865976"/>
    <w:rsid w:val="008660DC"/>
    <w:rsid w:val="00871554"/>
    <w:rsid w:val="00873D51"/>
    <w:rsid w:val="00874039"/>
    <w:rsid w:val="00874322"/>
    <w:rsid w:val="008745E6"/>
    <w:rsid w:val="00874846"/>
    <w:rsid w:val="008748BC"/>
    <w:rsid w:val="00877B94"/>
    <w:rsid w:val="0088026C"/>
    <w:rsid w:val="0088257A"/>
    <w:rsid w:val="00885618"/>
    <w:rsid w:val="00885BF1"/>
    <w:rsid w:val="0089525A"/>
    <w:rsid w:val="008A0ACE"/>
    <w:rsid w:val="008A336A"/>
    <w:rsid w:val="008A34B5"/>
    <w:rsid w:val="008A52E4"/>
    <w:rsid w:val="008A6F38"/>
    <w:rsid w:val="008B06B3"/>
    <w:rsid w:val="008C140D"/>
    <w:rsid w:val="008C23BB"/>
    <w:rsid w:val="008C283B"/>
    <w:rsid w:val="008C4708"/>
    <w:rsid w:val="008C5D94"/>
    <w:rsid w:val="008C6ADF"/>
    <w:rsid w:val="008C73BC"/>
    <w:rsid w:val="008D3B0A"/>
    <w:rsid w:val="008D6811"/>
    <w:rsid w:val="008D6ECF"/>
    <w:rsid w:val="008E01E3"/>
    <w:rsid w:val="008E1814"/>
    <w:rsid w:val="008E3CF0"/>
    <w:rsid w:val="008E4839"/>
    <w:rsid w:val="008E496F"/>
    <w:rsid w:val="008E63F6"/>
    <w:rsid w:val="008F14B5"/>
    <w:rsid w:val="008F1A07"/>
    <w:rsid w:val="008F1F17"/>
    <w:rsid w:val="008F2EF9"/>
    <w:rsid w:val="008F3295"/>
    <w:rsid w:val="008F5BC0"/>
    <w:rsid w:val="008F7062"/>
    <w:rsid w:val="009100C6"/>
    <w:rsid w:val="009121D4"/>
    <w:rsid w:val="00914A04"/>
    <w:rsid w:val="0091502F"/>
    <w:rsid w:val="009169D2"/>
    <w:rsid w:val="00923920"/>
    <w:rsid w:val="00923C3E"/>
    <w:rsid w:val="00924501"/>
    <w:rsid w:val="00925EE2"/>
    <w:rsid w:val="00927321"/>
    <w:rsid w:val="00933770"/>
    <w:rsid w:val="00934371"/>
    <w:rsid w:val="00936EB5"/>
    <w:rsid w:val="00937885"/>
    <w:rsid w:val="00941D66"/>
    <w:rsid w:val="00941FE4"/>
    <w:rsid w:val="00942062"/>
    <w:rsid w:val="00943776"/>
    <w:rsid w:val="00947942"/>
    <w:rsid w:val="00951058"/>
    <w:rsid w:val="00951B12"/>
    <w:rsid w:val="009527CF"/>
    <w:rsid w:val="0095296E"/>
    <w:rsid w:val="00953919"/>
    <w:rsid w:val="00955637"/>
    <w:rsid w:val="00955A9C"/>
    <w:rsid w:val="0096175A"/>
    <w:rsid w:val="0096209A"/>
    <w:rsid w:val="009628E5"/>
    <w:rsid w:val="00962A9E"/>
    <w:rsid w:val="0096305B"/>
    <w:rsid w:val="0096340A"/>
    <w:rsid w:val="00963B73"/>
    <w:rsid w:val="00965558"/>
    <w:rsid w:val="0097034A"/>
    <w:rsid w:val="0097203F"/>
    <w:rsid w:val="009751BD"/>
    <w:rsid w:val="00976D45"/>
    <w:rsid w:val="00976E40"/>
    <w:rsid w:val="009771E5"/>
    <w:rsid w:val="00977719"/>
    <w:rsid w:val="00980585"/>
    <w:rsid w:val="00980705"/>
    <w:rsid w:val="009850E1"/>
    <w:rsid w:val="00987A19"/>
    <w:rsid w:val="00990023"/>
    <w:rsid w:val="009908AC"/>
    <w:rsid w:val="00993678"/>
    <w:rsid w:val="00994A0A"/>
    <w:rsid w:val="0099629D"/>
    <w:rsid w:val="0099679C"/>
    <w:rsid w:val="00997670"/>
    <w:rsid w:val="009A0B80"/>
    <w:rsid w:val="009A454A"/>
    <w:rsid w:val="009B1198"/>
    <w:rsid w:val="009B2A3A"/>
    <w:rsid w:val="009B2BE3"/>
    <w:rsid w:val="009C11CD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4B31"/>
    <w:rsid w:val="009E54A1"/>
    <w:rsid w:val="009F1AAB"/>
    <w:rsid w:val="00A077CC"/>
    <w:rsid w:val="00A07F4D"/>
    <w:rsid w:val="00A10004"/>
    <w:rsid w:val="00A103B6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2C"/>
    <w:rsid w:val="00A33ED2"/>
    <w:rsid w:val="00A347F3"/>
    <w:rsid w:val="00A35890"/>
    <w:rsid w:val="00A37B43"/>
    <w:rsid w:val="00A412B2"/>
    <w:rsid w:val="00A41DFA"/>
    <w:rsid w:val="00A4323B"/>
    <w:rsid w:val="00A43A51"/>
    <w:rsid w:val="00A44AB1"/>
    <w:rsid w:val="00A4503B"/>
    <w:rsid w:val="00A47250"/>
    <w:rsid w:val="00A479A5"/>
    <w:rsid w:val="00A50286"/>
    <w:rsid w:val="00A50940"/>
    <w:rsid w:val="00A55ED9"/>
    <w:rsid w:val="00A61122"/>
    <w:rsid w:val="00A61A29"/>
    <w:rsid w:val="00A63A18"/>
    <w:rsid w:val="00A63FF7"/>
    <w:rsid w:val="00A67096"/>
    <w:rsid w:val="00A7122E"/>
    <w:rsid w:val="00A75536"/>
    <w:rsid w:val="00A76246"/>
    <w:rsid w:val="00A76DA4"/>
    <w:rsid w:val="00A770B1"/>
    <w:rsid w:val="00A80250"/>
    <w:rsid w:val="00A8036B"/>
    <w:rsid w:val="00A82CB0"/>
    <w:rsid w:val="00A82E26"/>
    <w:rsid w:val="00A85FDB"/>
    <w:rsid w:val="00A87703"/>
    <w:rsid w:val="00A90C49"/>
    <w:rsid w:val="00A90E06"/>
    <w:rsid w:val="00A92E43"/>
    <w:rsid w:val="00A9332B"/>
    <w:rsid w:val="00A9350F"/>
    <w:rsid w:val="00A97B0D"/>
    <w:rsid w:val="00AA2917"/>
    <w:rsid w:val="00AA4BE9"/>
    <w:rsid w:val="00AA4E41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06CF"/>
    <w:rsid w:val="00AC0ADF"/>
    <w:rsid w:val="00AC1C2D"/>
    <w:rsid w:val="00AC2F1B"/>
    <w:rsid w:val="00AC3D93"/>
    <w:rsid w:val="00AC517A"/>
    <w:rsid w:val="00AC5B63"/>
    <w:rsid w:val="00AC5FFF"/>
    <w:rsid w:val="00AC6728"/>
    <w:rsid w:val="00AC73A8"/>
    <w:rsid w:val="00AC77B7"/>
    <w:rsid w:val="00AD2614"/>
    <w:rsid w:val="00AD5998"/>
    <w:rsid w:val="00AD61A4"/>
    <w:rsid w:val="00AE0244"/>
    <w:rsid w:val="00AE1BD0"/>
    <w:rsid w:val="00AE21EF"/>
    <w:rsid w:val="00AE3A04"/>
    <w:rsid w:val="00AE47DF"/>
    <w:rsid w:val="00AE61B1"/>
    <w:rsid w:val="00AE6AC4"/>
    <w:rsid w:val="00AE7660"/>
    <w:rsid w:val="00AE7D7E"/>
    <w:rsid w:val="00B02BEA"/>
    <w:rsid w:val="00B04C64"/>
    <w:rsid w:val="00B0697A"/>
    <w:rsid w:val="00B07D07"/>
    <w:rsid w:val="00B1452C"/>
    <w:rsid w:val="00B169CD"/>
    <w:rsid w:val="00B231C7"/>
    <w:rsid w:val="00B25F9E"/>
    <w:rsid w:val="00B27339"/>
    <w:rsid w:val="00B32434"/>
    <w:rsid w:val="00B32FAA"/>
    <w:rsid w:val="00B3313D"/>
    <w:rsid w:val="00B3502D"/>
    <w:rsid w:val="00B37741"/>
    <w:rsid w:val="00B40187"/>
    <w:rsid w:val="00B41D51"/>
    <w:rsid w:val="00B44A41"/>
    <w:rsid w:val="00B47B43"/>
    <w:rsid w:val="00B507F4"/>
    <w:rsid w:val="00B520F1"/>
    <w:rsid w:val="00B52393"/>
    <w:rsid w:val="00B55E85"/>
    <w:rsid w:val="00B565AF"/>
    <w:rsid w:val="00B57497"/>
    <w:rsid w:val="00B57870"/>
    <w:rsid w:val="00B57A50"/>
    <w:rsid w:val="00B6124E"/>
    <w:rsid w:val="00B65085"/>
    <w:rsid w:val="00B66474"/>
    <w:rsid w:val="00B6797D"/>
    <w:rsid w:val="00B702A1"/>
    <w:rsid w:val="00B771D6"/>
    <w:rsid w:val="00B839E8"/>
    <w:rsid w:val="00B8423E"/>
    <w:rsid w:val="00B872D5"/>
    <w:rsid w:val="00B87639"/>
    <w:rsid w:val="00B94211"/>
    <w:rsid w:val="00B9590B"/>
    <w:rsid w:val="00B97B2B"/>
    <w:rsid w:val="00BA54FB"/>
    <w:rsid w:val="00BA67CE"/>
    <w:rsid w:val="00BA7301"/>
    <w:rsid w:val="00BA7720"/>
    <w:rsid w:val="00BA7CFD"/>
    <w:rsid w:val="00BB2B39"/>
    <w:rsid w:val="00BB323D"/>
    <w:rsid w:val="00BB4296"/>
    <w:rsid w:val="00BB496B"/>
    <w:rsid w:val="00BB5E94"/>
    <w:rsid w:val="00BC1795"/>
    <w:rsid w:val="00BC2412"/>
    <w:rsid w:val="00BC26AD"/>
    <w:rsid w:val="00BC2795"/>
    <w:rsid w:val="00BC27C1"/>
    <w:rsid w:val="00BC36DE"/>
    <w:rsid w:val="00BC4D25"/>
    <w:rsid w:val="00BD0933"/>
    <w:rsid w:val="00BD169D"/>
    <w:rsid w:val="00BD21C1"/>
    <w:rsid w:val="00BD664E"/>
    <w:rsid w:val="00BE442E"/>
    <w:rsid w:val="00BE5B2D"/>
    <w:rsid w:val="00BF225F"/>
    <w:rsid w:val="00BF463C"/>
    <w:rsid w:val="00C01875"/>
    <w:rsid w:val="00C03DC2"/>
    <w:rsid w:val="00C053D0"/>
    <w:rsid w:val="00C06F36"/>
    <w:rsid w:val="00C1176B"/>
    <w:rsid w:val="00C11EDC"/>
    <w:rsid w:val="00C17CFF"/>
    <w:rsid w:val="00C20281"/>
    <w:rsid w:val="00C20F90"/>
    <w:rsid w:val="00C228CA"/>
    <w:rsid w:val="00C33682"/>
    <w:rsid w:val="00C33B3B"/>
    <w:rsid w:val="00C346D5"/>
    <w:rsid w:val="00C3723C"/>
    <w:rsid w:val="00C4040A"/>
    <w:rsid w:val="00C423B1"/>
    <w:rsid w:val="00C4444D"/>
    <w:rsid w:val="00C45BC4"/>
    <w:rsid w:val="00C53519"/>
    <w:rsid w:val="00C53B99"/>
    <w:rsid w:val="00C53C72"/>
    <w:rsid w:val="00C54BF4"/>
    <w:rsid w:val="00C56A39"/>
    <w:rsid w:val="00C62A66"/>
    <w:rsid w:val="00C635CA"/>
    <w:rsid w:val="00C721EA"/>
    <w:rsid w:val="00C73CC6"/>
    <w:rsid w:val="00C77579"/>
    <w:rsid w:val="00C77A78"/>
    <w:rsid w:val="00C8274D"/>
    <w:rsid w:val="00C87ECC"/>
    <w:rsid w:val="00C90372"/>
    <w:rsid w:val="00C941E2"/>
    <w:rsid w:val="00C94A59"/>
    <w:rsid w:val="00CA201B"/>
    <w:rsid w:val="00CA67D6"/>
    <w:rsid w:val="00CA6938"/>
    <w:rsid w:val="00CA7072"/>
    <w:rsid w:val="00CB0F57"/>
    <w:rsid w:val="00CB108C"/>
    <w:rsid w:val="00CB2F0A"/>
    <w:rsid w:val="00CC050B"/>
    <w:rsid w:val="00CC05FF"/>
    <w:rsid w:val="00CC143A"/>
    <w:rsid w:val="00CC2730"/>
    <w:rsid w:val="00CC2AE9"/>
    <w:rsid w:val="00CC3648"/>
    <w:rsid w:val="00CC38A3"/>
    <w:rsid w:val="00CD2F79"/>
    <w:rsid w:val="00CD45A0"/>
    <w:rsid w:val="00CD599F"/>
    <w:rsid w:val="00CD723E"/>
    <w:rsid w:val="00CE00D9"/>
    <w:rsid w:val="00CE0832"/>
    <w:rsid w:val="00CE10E0"/>
    <w:rsid w:val="00CE20F7"/>
    <w:rsid w:val="00CF2214"/>
    <w:rsid w:val="00CF2C1C"/>
    <w:rsid w:val="00D004DF"/>
    <w:rsid w:val="00D0202D"/>
    <w:rsid w:val="00D026EF"/>
    <w:rsid w:val="00D055F2"/>
    <w:rsid w:val="00D079DA"/>
    <w:rsid w:val="00D07BED"/>
    <w:rsid w:val="00D11A5F"/>
    <w:rsid w:val="00D123DD"/>
    <w:rsid w:val="00D12EF1"/>
    <w:rsid w:val="00D15150"/>
    <w:rsid w:val="00D15FFF"/>
    <w:rsid w:val="00D16866"/>
    <w:rsid w:val="00D17E96"/>
    <w:rsid w:val="00D222FA"/>
    <w:rsid w:val="00D23097"/>
    <w:rsid w:val="00D24D3D"/>
    <w:rsid w:val="00D27448"/>
    <w:rsid w:val="00D308B4"/>
    <w:rsid w:val="00D3100A"/>
    <w:rsid w:val="00D31CF7"/>
    <w:rsid w:val="00D32247"/>
    <w:rsid w:val="00D34EDE"/>
    <w:rsid w:val="00D37BA8"/>
    <w:rsid w:val="00D4265C"/>
    <w:rsid w:val="00D448DC"/>
    <w:rsid w:val="00D465E8"/>
    <w:rsid w:val="00D4689C"/>
    <w:rsid w:val="00D4792C"/>
    <w:rsid w:val="00D51353"/>
    <w:rsid w:val="00D523B7"/>
    <w:rsid w:val="00D5583C"/>
    <w:rsid w:val="00D57C37"/>
    <w:rsid w:val="00D614DE"/>
    <w:rsid w:val="00D639BA"/>
    <w:rsid w:val="00D70505"/>
    <w:rsid w:val="00D738C7"/>
    <w:rsid w:val="00D74771"/>
    <w:rsid w:val="00D75477"/>
    <w:rsid w:val="00D76E9B"/>
    <w:rsid w:val="00D817FB"/>
    <w:rsid w:val="00D83254"/>
    <w:rsid w:val="00D8454F"/>
    <w:rsid w:val="00D87309"/>
    <w:rsid w:val="00D93E9A"/>
    <w:rsid w:val="00D97DCE"/>
    <w:rsid w:val="00D97F5D"/>
    <w:rsid w:val="00DA1543"/>
    <w:rsid w:val="00DA2E38"/>
    <w:rsid w:val="00DA4B62"/>
    <w:rsid w:val="00DA5A29"/>
    <w:rsid w:val="00DA604C"/>
    <w:rsid w:val="00DB080A"/>
    <w:rsid w:val="00DB09FC"/>
    <w:rsid w:val="00DB287B"/>
    <w:rsid w:val="00DB4FD8"/>
    <w:rsid w:val="00DC04F3"/>
    <w:rsid w:val="00DC09A9"/>
    <w:rsid w:val="00DC2159"/>
    <w:rsid w:val="00DC2383"/>
    <w:rsid w:val="00DC4149"/>
    <w:rsid w:val="00DC4D49"/>
    <w:rsid w:val="00DD04B0"/>
    <w:rsid w:val="00DD04B3"/>
    <w:rsid w:val="00DD0993"/>
    <w:rsid w:val="00DD0C86"/>
    <w:rsid w:val="00DD1D33"/>
    <w:rsid w:val="00DD7203"/>
    <w:rsid w:val="00DD7A49"/>
    <w:rsid w:val="00DE576F"/>
    <w:rsid w:val="00DE5CF4"/>
    <w:rsid w:val="00DF0F26"/>
    <w:rsid w:val="00DF3D33"/>
    <w:rsid w:val="00DF6B48"/>
    <w:rsid w:val="00E018B6"/>
    <w:rsid w:val="00E01A92"/>
    <w:rsid w:val="00E02509"/>
    <w:rsid w:val="00E0276D"/>
    <w:rsid w:val="00E0376B"/>
    <w:rsid w:val="00E05032"/>
    <w:rsid w:val="00E065CE"/>
    <w:rsid w:val="00E0701C"/>
    <w:rsid w:val="00E07DA2"/>
    <w:rsid w:val="00E10382"/>
    <w:rsid w:val="00E113FE"/>
    <w:rsid w:val="00E216FE"/>
    <w:rsid w:val="00E2278E"/>
    <w:rsid w:val="00E23EE7"/>
    <w:rsid w:val="00E3019A"/>
    <w:rsid w:val="00E339B0"/>
    <w:rsid w:val="00E42767"/>
    <w:rsid w:val="00E44A3F"/>
    <w:rsid w:val="00E505A8"/>
    <w:rsid w:val="00E56E75"/>
    <w:rsid w:val="00E603A2"/>
    <w:rsid w:val="00E60C25"/>
    <w:rsid w:val="00E624F8"/>
    <w:rsid w:val="00E64C0F"/>
    <w:rsid w:val="00E65873"/>
    <w:rsid w:val="00E7433C"/>
    <w:rsid w:val="00E80C6A"/>
    <w:rsid w:val="00E82292"/>
    <w:rsid w:val="00E82617"/>
    <w:rsid w:val="00E830E9"/>
    <w:rsid w:val="00E845E7"/>
    <w:rsid w:val="00E85DB5"/>
    <w:rsid w:val="00E932F3"/>
    <w:rsid w:val="00E937A8"/>
    <w:rsid w:val="00E940C1"/>
    <w:rsid w:val="00EA1A7C"/>
    <w:rsid w:val="00EA1F28"/>
    <w:rsid w:val="00EA3EB4"/>
    <w:rsid w:val="00EA7B3A"/>
    <w:rsid w:val="00EB09D2"/>
    <w:rsid w:val="00EB346C"/>
    <w:rsid w:val="00EC0266"/>
    <w:rsid w:val="00EC0E5F"/>
    <w:rsid w:val="00EC2AC8"/>
    <w:rsid w:val="00EC4E97"/>
    <w:rsid w:val="00EC5690"/>
    <w:rsid w:val="00EC6999"/>
    <w:rsid w:val="00ED07F1"/>
    <w:rsid w:val="00ED3926"/>
    <w:rsid w:val="00ED47A2"/>
    <w:rsid w:val="00ED65EB"/>
    <w:rsid w:val="00ED67F2"/>
    <w:rsid w:val="00ED7262"/>
    <w:rsid w:val="00EE3101"/>
    <w:rsid w:val="00EE653D"/>
    <w:rsid w:val="00EF0438"/>
    <w:rsid w:val="00EF04EE"/>
    <w:rsid w:val="00EF0548"/>
    <w:rsid w:val="00EF0B4A"/>
    <w:rsid w:val="00EF44C0"/>
    <w:rsid w:val="00EF5D39"/>
    <w:rsid w:val="00F00132"/>
    <w:rsid w:val="00F006EB"/>
    <w:rsid w:val="00F00D81"/>
    <w:rsid w:val="00F02BC5"/>
    <w:rsid w:val="00F06E44"/>
    <w:rsid w:val="00F07BD2"/>
    <w:rsid w:val="00F14073"/>
    <w:rsid w:val="00F15263"/>
    <w:rsid w:val="00F16100"/>
    <w:rsid w:val="00F170CF"/>
    <w:rsid w:val="00F17851"/>
    <w:rsid w:val="00F17C18"/>
    <w:rsid w:val="00F23923"/>
    <w:rsid w:val="00F27346"/>
    <w:rsid w:val="00F302C9"/>
    <w:rsid w:val="00F30868"/>
    <w:rsid w:val="00F30FEB"/>
    <w:rsid w:val="00F340B1"/>
    <w:rsid w:val="00F34279"/>
    <w:rsid w:val="00F34F9C"/>
    <w:rsid w:val="00F36DE9"/>
    <w:rsid w:val="00F425DD"/>
    <w:rsid w:val="00F4331D"/>
    <w:rsid w:val="00F5054C"/>
    <w:rsid w:val="00F51089"/>
    <w:rsid w:val="00F514B7"/>
    <w:rsid w:val="00F51CE7"/>
    <w:rsid w:val="00F56A23"/>
    <w:rsid w:val="00F56E42"/>
    <w:rsid w:val="00F60EF1"/>
    <w:rsid w:val="00F6473B"/>
    <w:rsid w:val="00F665B6"/>
    <w:rsid w:val="00F67592"/>
    <w:rsid w:val="00F70A9B"/>
    <w:rsid w:val="00F71618"/>
    <w:rsid w:val="00F73995"/>
    <w:rsid w:val="00F74834"/>
    <w:rsid w:val="00F7598E"/>
    <w:rsid w:val="00F80B4A"/>
    <w:rsid w:val="00F869B4"/>
    <w:rsid w:val="00F94A0B"/>
    <w:rsid w:val="00F95FC5"/>
    <w:rsid w:val="00FA23E6"/>
    <w:rsid w:val="00FA43BD"/>
    <w:rsid w:val="00FA5D26"/>
    <w:rsid w:val="00FB32A5"/>
    <w:rsid w:val="00FB3ACF"/>
    <w:rsid w:val="00FB43F4"/>
    <w:rsid w:val="00FB6CCF"/>
    <w:rsid w:val="00FC024B"/>
    <w:rsid w:val="00FC028F"/>
    <w:rsid w:val="00FC2AC7"/>
    <w:rsid w:val="00FC4759"/>
    <w:rsid w:val="00FC7ABC"/>
    <w:rsid w:val="00FC7F30"/>
    <w:rsid w:val="00FD0EF9"/>
    <w:rsid w:val="00FD3F77"/>
    <w:rsid w:val="00FE28A3"/>
    <w:rsid w:val="00FE42B1"/>
    <w:rsid w:val="00FE53E3"/>
    <w:rsid w:val="00FE5A30"/>
    <w:rsid w:val="00FE738E"/>
    <w:rsid w:val="00FF09BA"/>
    <w:rsid w:val="00FF29ED"/>
    <w:rsid w:val="00FF3523"/>
    <w:rsid w:val="00FF411B"/>
    <w:rsid w:val="00FF7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3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/>
      <w:bCs/>
      <w:color w:val="000080"/>
      <w:sz w:val="20"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/>
      <w:bCs/>
      <w:color w:val="008080"/>
      <w:sz w:val="2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/>
      <w:bCs/>
      <w:strike/>
      <w:color w:val="808000"/>
      <w:sz w:val="2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  <w:style w:type="table" w:customStyle="1" w:styleId="13">
    <w:name w:val="Сетка таблицы1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4"/>
    <w:uiPriority w:val="59"/>
    <w:rsid w:val="00E339B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15148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4"/>
    <w:uiPriority w:val="59"/>
    <w:rsid w:val="00C336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4"/>
    <w:uiPriority w:val="59"/>
    <w:rsid w:val="00B8763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B5787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uiPriority w:val="59"/>
    <w:rsid w:val="00E8261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f4"/>
    <w:uiPriority w:val="59"/>
    <w:rsid w:val="00367BE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5A68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0E519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f4"/>
    <w:uiPriority w:val="59"/>
    <w:rsid w:val="00DD7A4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DD7A4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f4"/>
    <w:uiPriority w:val="59"/>
    <w:rsid w:val="00137A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Subtitle"/>
    <w:basedOn w:val="a"/>
    <w:next w:val="a"/>
    <w:link w:val="afff0"/>
    <w:uiPriority w:val="11"/>
    <w:qFormat/>
    <w:rsid w:val="00212653"/>
    <w:pPr>
      <w:numPr>
        <w:ilvl w:val="1"/>
      </w:numPr>
      <w:spacing w:after="160"/>
      <w:ind w:firstLine="72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0">
    <w:name w:val="Подзаголовок Знак"/>
    <w:basedOn w:val="a0"/>
    <w:link w:val="afff"/>
    <w:uiPriority w:val="11"/>
    <w:rsid w:val="0021265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table" w:customStyle="1" w:styleId="27">
    <w:name w:val="Сетка таблицы27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5A04B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02278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1E6C9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5B3D2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oleObject" Target="embeddings/oleObject18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2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image" Target="media/image18.png"/><Relationship Id="rId48" Type="http://schemas.openxmlformats.org/officeDocument/2006/relationships/oleObject" Target="embeddings/oleObject21.bin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FEC17-D66E-4228-B017-71028AD35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9</Pages>
  <Words>1379</Words>
  <Characters>7861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9222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User</cp:lastModifiedBy>
  <cp:revision>112</cp:revision>
  <cp:lastPrinted>2021-05-18T11:49:00Z</cp:lastPrinted>
  <dcterms:created xsi:type="dcterms:W3CDTF">2020-04-27T06:37:00Z</dcterms:created>
  <dcterms:modified xsi:type="dcterms:W3CDTF">2021-05-20T08:03:00Z</dcterms:modified>
</cp:coreProperties>
</file>